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226D1" w14:textId="268FC7B7" w:rsidR="00DB0ACF" w:rsidRPr="00AE522F" w:rsidRDefault="00DB0ACF" w:rsidP="00AE522F">
      <w:pPr>
        <w:autoSpaceDE w:val="0"/>
        <w:autoSpaceDN w:val="0"/>
        <w:spacing w:line="240" w:lineRule="auto"/>
        <w:rPr>
          <w:b/>
          <w:bCs/>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bookmarkStart w:id="0" w:name="_Hlk228810116"/>
      <w:r w:rsidR="00AE522F" w:rsidRPr="003F26BE">
        <w:rPr>
          <w:b/>
          <w:bCs/>
        </w:rPr>
        <w:t>POST/DYS/OLD/GZ/</w:t>
      </w:r>
      <w:r w:rsidR="00AE522F">
        <w:rPr>
          <w:b/>
          <w:bCs/>
        </w:rPr>
        <w:t>01712</w:t>
      </w:r>
      <w:r w:rsidR="00AE522F" w:rsidRPr="003F26BE">
        <w:rPr>
          <w:b/>
          <w:bCs/>
        </w:rPr>
        <w:t>/2026</w:t>
      </w:r>
      <w:bookmarkEnd w:id="0"/>
    </w:p>
    <w:p w14:paraId="40F7F019" w14:textId="77777777" w:rsidR="00DB0ACF" w:rsidRPr="00CB3135" w:rsidRDefault="00A5799B" w:rsidP="006467A1">
      <w:pPr>
        <w:pStyle w:val="Podtytu"/>
        <w:keepLines/>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proofErr w:type="spellStart"/>
      <w:r w:rsidR="00DB0ACF" w:rsidRPr="00CB3135">
        <w:rPr>
          <w:rFonts w:asciiTheme="minorHAnsi" w:hAnsiTheme="minorHAnsi" w:cs="Arial"/>
          <w:sz w:val="24"/>
          <w:szCs w:val="24"/>
        </w:rPr>
        <w:t>echniczna</w:t>
      </w:r>
      <w:proofErr w:type="spellEnd"/>
    </w:p>
    <w:p w14:paraId="02C2D690" w14:textId="77777777" w:rsidR="003165D0" w:rsidRPr="00CB3135" w:rsidRDefault="003165D0" w:rsidP="006467A1">
      <w:pPr>
        <w:pStyle w:val="Tytu"/>
        <w:keepLines/>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07ADFFDF" w14:textId="77777777" w:rsidR="00483510"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393DD246" w14:textId="0DB3B98C" w:rsidR="00483510" w:rsidRPr="00CB3135" w:rsidRDefault="00483510" w:rsidP="006467A1">
      <w:pPr>
        <w:pStyle w:val="Tekstpodstawowy"/>
        <w:keepLines/>
        <w:widowControl/>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B225A6" w:rsidRPr="00B225A6">
        <w:rPr>
          <w:rFonts w:asciiTheme="minorHAnsi" w:hAnsiTheme="minorHAnsi" w:cs="Arial"/>
          <w:bCs/>
          <w:i w:val="0"/>
          <w:color w:val="auto"/>
          <w:sz w:val="22"/>
          <w:szCs w:val="22"/>
          <w:lang w:val="pl-PL"/>
        </w:rPr>
        <w:t>RE Żyrardów - w obrębie miast/gmin: Żyrardów, Nowa Sucha, Teresin.</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proofErr w:type="spellStart"/>
      <w:r w:rsidR="00DA16E6" w:rsidRPr="00CB3135">
        <w:rPr>
          <w:rFonts w:asciiTheme="minorHAnsi" w:hAnsiTheme="minorHAnsi" w:cs="Arial"/>
          <w:b w:val="0"/>
          <w:bCs/>
          <w:i w:val="0"/>
          <w:color w:val="auto"/>
          <w:sz w:val="22"/>
          <w:szCs w:val="22"/>
        </w:rPr>
        <w:t>ykonawcy</w:t>
      </w:r>
      <w:proofErr w:type="spellEnd"/>
      <w:r w:rsidR="00DA16E6" w:rsidRPr="00CB3135">
        <w:rPr>
          <w:rFonts w:asciiTheme="minorHAnsi" w:hAnsiTheme="minorHAnsi" w:cs="Arial"/>
          <w:b w:val="0"/>
          <w:bCs/>
          <w:i w:val="0"/>
          <w:color w:val="auto"/>
          <w:sz w:val="22"/>
          <w:szCs w:val="22"/>
        </w:rPr>
        <w:t xml:space="preserve">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13B8A41C" w14:textId="68A6FA64"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2D7C84D0" w14:textId="77777777" w:rsidR="005E1116" w:rsidRPr="00CB3135" w:rsidRDefault="005E111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1CFFF3B6"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22353FEC" w14:textId="588F8F39"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6FE1FA0D" w14:textId="77777777" w:rsidR="00DC4005" w:rsidRPr="00CB3135" w:rsidRDefault="00DC4005"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4B42C334" w14:textId="77777777" w:rsidR="00FD2265" w:rsidRPr="00CB3135" w:rsidRDefault="00736380"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5B476CBE"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5E23A078"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60</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17D00791" w14:textId="77777777" w:rsidR="008A3069" w:rsidRPr="00CB3135" w:rsidRDefault="008A3069" w:rsidP="006467A1">
      <w:pPr>
        <w:pStyle w:val="mylniki"/>
        <w:keepNext w:val="0"/>
        <w:keepLines/>
        <w:widowControl/>
      </w:pPr>
      <w:r w:rsidRPr="00CB3135">
        <w:t xml:space="preserve">do </w:t>
      </w:r>
      <w:r w:rsidR="000D46E4" w:rsidRPr="00CB3135">
        <w:rPr>
          <w:b/>
        </w:rPr>
        <w:t>7</w:t>
      </w:r>
      <w:r w:rsidRPr="00CB3135">
        <w:rPr>
          <w:b/>
        </w:rPr>
        <w:t>0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2BF15B4" w14:textId="77777777" w:rsidR="008A3069" w:rsidRPr="00CB3135" w:rsidRDefault="008A3069" w:rsidP="006467A1">
      <w:pPr>
        <w:pStyle w:val="mylniki"/>
        <w:keepNext w:val="0"/>
        <w:keepLines/>
        <w:widowControl/>
      </w:pPr>
      <w:r w:rsidRPr="00CB3135">
        <w:lastRenderedPageBreak/>
        <w:t xml:space="preserve">do </w:t>
      </w:r>
      <w:r w:rsidRPr="00CB3135">
        <w:rPr>
          <w:b/>
        </w:rPr>
        <w:t>70 dni</w:t>
      </w:r>
      <w:r w:rsidRPr="00CB313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17B04D92"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70</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619C8FD6" w14:textId="77777777" w:rsidR="008A3069" w:rsidRPr="00CB3135" w:rsidRDefault="008A3069" w:rsidP="006467A1">
      <w:pPr>
        <w:pStyle w:val="mylniki"/>
        <w:keepNext w:val="0"/>
        <w:keepLines/>
        <w:widowControl/>
      </w:pPr>
      <w:r w:rsidRPr="00CB3135">
        <w:t xml:space="preserve">do </w:t>
      </w:r>
      <w:r w:rsidR="000D46E4" w:rsidRPr="00CB3135">
        <w:rPr>
          <w:b/>
        </w:rPr>
        <w:t>11</w:t>
      </w:r>
      <w:r w:rsidRPr="00CB3135">
        <w:rPr>
          <w:b/>
        </w:rPr>
        <w:t>0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4E46EE9E" w14:textId="77777777" w:rsidR="008A3069" w:rsidRPr="00CB3135" w:rsidRDefault="008A3069" w:rsidP="006467A1">
      <w:pPr>
        <w:pStyle w:val="mylniki"/>
        <w:keepNext w:val="0"/>
        <w:keepLines/>
        <w:widowControl/>
      </w:pPr>
      <w:r w:rsidRPr="00CB3135">
        <w:t xml:space="preserve">do </w:t>
      </w:r>
      <w:r w:rsidR="000D46E4" w:rsidRPr="00CB3135">
        <w:rPr>
          <w:b/>
        </w:rPr>
        <w:t>12</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123CF021" w14:textId="77777777" w:rsidR="008A3069" w:rsidRPr="00CB3135" w:rsidRDefault="008A3069" w:rsidP="006467A1">
      <w:pPr>
        <w:pStyle w:val="mylniki"/>
        <w:keepNext w:val="0"/>
        <w:keepLines/>
        <w:widowControl/>
      </w:pPr>
      <w:r w:rsidRPr="00CB3135">
        <w:t xml:space="preserve">do </w:t>
      </w:r>
      <w:r w:rsidR="000D46E4" w:rsidRPr="00CB3135">
        <w:rPr>
          <w:b/>
        </w:rPr>
        <w:t>22</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46D4D577"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11</w:t>
      </w:r>
      <w:r w:rsidRPr="00CB3135">
        <w:rPr>
          <w:b/>
        </w:rPr>
        <w:t>0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6E0E07E6" w14:textId="77777777" w:rsidR="008A3069" w:rsidRPr="00CB3135" w:rsidRDefault="008A3069" w:rsidP="006467A1">
      <w:pPr>
        <w:pStyle w:val="mylniki"/>
        <w:keepNext w:val="0"/>
        <w:keepLines/>
        <w:widowControl/>
      </w:pPr>
      <w:r w:rsidRPr="00CB3135">
        <w:t xml:space="preserve">do </w:t>
      </w:r>
      <w:r w:rsidR="000D46E4" w:rsidRPr="00CB3135">
        <w:rPr>
          <w:b/>
        </w:rPr>
        <w:t>16</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2B52024F" w14:textId="77777777" w:rsidR="008A3069" w:rsidRPr="00CB3135" w:rsidRDefault="008A3069" w:rsidP="006467A1">
      <w:pPr>
        <w:pStyle w:val="mylniki"/>
        <w:keepNext w:val="0"/>
        <w:keepLines/>
        <w:widowControl/>
      </w:pPr>
      <w:r w:rsidRPr="00CB3135">
        <w:t xml:space="preserve">do </w:t>
      </w:r>
      <w:r w:rsidR="000D46E4" w:rsidRPr="00CB3135">
        <w:rPr>
          <w:b/>
        </w:rPr>
        <w:t>18</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042F5F01" w14:textId="77777777" w:rsidR="00736380" w:rsidRPr="00CB3135" w:rsidRDefault="008A3069" w:rsidP="006467A1">
      <w:pPr>
        <w:pStyle w:val="mylniki"/>
        <w:keepNext w:val="0"/>
        <w:keepLines/>
        <w:widowControl/>
        <w:rPr>
          <w:rFonts w:asciiTheme="minorHAnsi" w:hAnsiTheme="minorHAnsi"/>
        </w:rPr>
      </w:pPr>
      <w:r w:rsidRPr="00CB3135">
        <w:t xml:space="preserve">do </w:t>
      </w:r>
      <w:r w:rsidR="000D46E4" w:rsidRPr="00CB3135">
        <w:rPr>
          <w:b/>
        </w:rPr>
        <w:t>28</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285C55B9" w14:textId="77777777" w:rsidR="00AA4DFC"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7951620F" w14:textId="77777777" w:rsidR="00CB3135" w:rsidRPr="00CB3135" w:rsidRDefault="00CB3135" w:rsidP="006467A1">
      <w:pPr>
        <w:keepLines/>
        <w:widowControl/>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422BE112" w14:textId="77777777" w:rsidR="00CB3135" w:rsidRPr="00CB3135" w:rsidRDefault="004A102B" w:rsidP="006467A1">
      <w:pPr>
        <w:pStyle w:val="Tekstpodstawowy"/>
        <w:keepLines/>
        <w:widowControl/>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lastRenderedPageBreak/>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286640B0" w14:textId="77777777" w:rsidR="007223F2"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75CC6EE9" w14:textId="77777777" w:rsidR="00F777BF" w:rsidRPr="00CB3135" w:rsidRDefault="00F777BF" w:rsidP="006467A1">
      <w:pPr>
        <w:keepLines/>
        <w:widowControl/>
        <w:adjustRightInd/>
        <w:spacing w:before="120" w:after="120" w:line="240" w:lineRule="auto"/>
        <w:ind w:left="357"/>
        <w:textAlignment w:val="auto"/>
        <w:rPr>
          <w:rFonts w:asciiTheme="minorHAnsi" w:hAnsiTheme="minorHAnsi" w:cs="Arial"/>
          <w:b/>
          <w:sz w:val="22"/>
          <w:szCs w:val="22"/>
        </w:rPr>
      </w:pPr>
    </w:p>
    <w:p w14:paraId="3EC7CBB8" w14:textId="77777777" w:rsidR="00DC4005" w:rsidRDefault="00D74123" w:rsidP="006467A1">
      <w:pPr>
        <w:pStyle w:val="Tytu"/>
        <w:keepLines/>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71D86F5" w14:textId="77777777" w:rsidR="00CB3135" w:rsidRPr="002A5156" w:rsidRDefault="00CB3135" w:rsidP="006467A1">
      <w:pPr>
        <w:pStyle w:val="Tytu"/>
        <w:keepLines/>
        <w:tabs>
          <w:tab w:val="left" w:pos="284"/>
        </w:tabs>
        <w:autoSpaceDE/>
        <w:autoSpaceDN/>
        <w:spacing w:before="120" w:after="120"/>
        <w:ind w:left="357"/>
        <w:rPr>
          <w:rFonts w:asciiTheme="minorHAnsi" w:hAnsiTheme="minorHAnsi" w:cs="Arial"/>
          <w:sz w:val="22"/>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244FFBCB" w14:textId="77777777" w:rsidTr="00CE681B">
        <w:trPr>
          <w:cantSplit/>
          <w:trHeight w:val="300"/>
          <w:jc w:val="center"/>
        </w:trPr>
        <w:tc>
          <w:tcPr>
            <w:tcW w:w="0" w:type="auto"/>
            <w:vAlign w:val="center"/>
            <w:hideMark/>
          </w:tcPr>
          <w:p w14:paraId="02CF388E"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L.p.</w:t>
            </w:r>
          </w:p>
        </w:tc>
        <w:tc>
          <w:tcPr>
            <w:tcW w:w="8767" w:type="dxa"/>
            <w:vAlign w:val="center"/>
            <w:hideMark/>
          </w:tcPr>
          <w:p w14:paraId="62B94101"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Nazwa</w:t>
            </w:r>
          </w:p>
        </w:tc>
        <w:tc>
          <w:tcPr>
            <w:tcW w:w="575" w:type="dxa"/>
            <w:vAlign w:val="center"/>
          </w:tcPr>
          <w:p w14:paraId="77FF9DA7"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625ED611" w14:textId="77777777" w:rsidTr="00CE681B">
        <w:trPr>
          <w:cantSplit/>
          <w:trHeight w:val="300"/>
          <w:jc w:val="center"/>
        </w:trPr>
        <w:tc>
          <w:tcPr>
            <w:tcW w:w="0" w:type="auto"/>
            <w:vAlign w:val="center"/>
            <w:hideMark/>
          </w:tcPr>
          <w:p w14:paraId="2B7B526B"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1</w:t>
            </w:r>
          </w:p>
        </w:tc>
        <w:tc>
          <w:tcPr>
            <w:tcW w:w="8767" w:type="dxa"/>
            <w:vAlign w:val="center"/>
            <w:hideMark/>
          </w:tcPr>
          <w:p w14:paraId="3515AB23"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2</w:t>
            </w:r>
          </w:p>
        </w:tc>
        <w:tc>
          <w:tcPr>
            <w:tcW w:w="575" w:type="dxa"/>
            <w:vAlign w:val="center"/>
          </w:tcPr>
          <w:p w14:paraId="1B533682" w14:textId="77777777" w:rsidR="00DC4005" w:rsidRPr="00CB3135" w:rsidRDefault="00DC4005" w:rsidP="006467A1">
            <w:pPr>
              <w:keepLines/>
              <w:widowControl/>
              <w:jc w:val="center"/>
              <w:rPr>
                <w:rFonts w:ascii="Calibri" w:hAnsi="Calibri" w:cs="Calibri"/>
                <w:b/>
              </w:rPr>
            </w:pPr>
            <w:r w:rsidRPr="00CB3135">
              <w:rPr>
                <w:rFonts w:ascii="Calibri" w:hAnsi="Calibri" w:cs="Calibri"/>
                <w:b/>
              </w:rPr>
              <w:t>3</w:t>
            </w:r>
          </w:p>
        </w:tc>
      </w:tr>
      <w:tr w:rsidR="00CB3135" w:rsidRPr="00CB3135" w14:paraId="2124C285" w14:textId="77777777" w:rsidTr="00CE681B">
        <w:trPr>
          <w:cantSplit/>
          <w:trHeight w:val="355"/>
          <w:jc w:val="center"/>
        </w:trPr>
        <w:tc>
          <w:tcPr>
            <w:tcW w:w="0" w:type="auto"/>
            <w:vAlign w:val="center"/>
            <w:hideMark/>
          </w:tcPr>
          <w:p w14:paraId="6B4736E5" w14:textId="77777777" w:rsidR="00DC4005" w:rsidRPr="00CB3135" w:rsidRDefault="00DC4005" w:rsidP="006467A1">
            <w:pPr>
              <w:keepLines/>
              <w:widowControl/>
              <w:jc w:val="center"/>
              <w:rPr>
                <w:rFonts w:ascii="Calibri" w:hAnsi="Calibri" w:cs="Calibri"/>
              </w:rPr>
            </w:pPr>
          </w:p>
        </w:tc>
        <w:tc>
          <w:tcPr>
            <w:tcW w:w="8767" w:type="dxa"/>
            <w:vAlign w:val="center"/>
            <w:hideMark/>
          </w:tcPr>
          <w:p w14:paraId="2611DE89" w14:textId="77777777" w:rsidR="00DC4005" w:rsidRPr="00CB3135" w:rsidRDefault="0083457E" w:rsidP="006467A1">
            <w:pPr>
              <w:keepLines/>
              <w:widowControl/>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1693049D" w14:textId="77777777" w:rsidR="00DC4005" w:rsidRPr="00CB3135" w:rsidRDefault="00DC4005" w:rsidP="006467A1">
            <w:pPr>
              <w:keepLines/>
              <w:widowControl/>
              <w:jc w:val="center"/>
              <w:rPr>
                <w:rFonts w:ascii="Calibri" w:hAnsi="Calibri" w:cs="Calibri"/>
              </w:rPr>
            </w:pPr>
          </w:p>
        </w:tc>
      </w:tr>
      <w:tr w:rsidR="00CB3135" w:rsidRPr="00CB3135" w14:paraId="5F2B804D" w14:textId="77777777" w:rsidTr="00CE681B">
        <w:trPr>
          <w:cantSplit/>
          <w:trHeight w:val="1066"/>
          <w:jc w:val="center"/>
        </w:trPr>
        <w:tc>
          <w:tcPr>
            <w:tcW w:w="0" w:type="auto"/>
            <w:vAlign w:val="center"/>
            <w:hideMark/>
          </w:tcPr>
          <w:p w14:paraId="1A4726B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w:t>
            </w:r>
          </w:p>
        </w:tc>
        <w:tc>
          <w:tcPr>
            <w:tcW w:w="8767" w:type="dxa"/>
            <w:vAlign w:val="center"/>
            <w:hideMark/>
          </w:tcPr>
          <w:p w14:paraId="36A5B98A"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słupa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0ECBA24D"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ułożeni</w:t>
            </w:r>
            <w:r w:rsidR="0036765C" w:rsidRPr="00CB3135">
              <w:rPr>
                <w:rFonts w:asciiTheme="minorHAnsi" w:hAnsiTheme="minorHAnsi" w:cs="Calibri"/>
                <w:sz w:val="18"/>
                <w:szCs w:val="18"/>
              </w:rPr>
              <w:t>e kabla na słupie, wprowadzenie i</w:t>
            </w:r>
            <w:r w:rsidR="00DC4005" w:rsidRPr="00CB3135">
              <w:rPr>
                <w:rFonts w:asciiTheme="minorHAnsi" w:hAnsiTheme="minorHAnsi" w:cs="Calibri"/>
                <w:sz w:val="18"/>
                <w:szCs w:val="18"/>
              </w:rPr>
              <w:t xml:space="preserve"> podłączenie kabla, ułożenie wymaganych zapasów kabla</w:t>
            </w:r>
          </w:p>
        </w:tc>
        <w:tc>
          <w:tcPr>
            <w:tcW w:w="575" w:type="dxa"/>
            <w:vAlign w:val="center"/>
          </w:tcPr>
          <w:p w14:paraId="351E1C2B"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AB0C34" w14:textId="77777777" w:rsidTr="00CE681B">
        <w:trPr>
          <w:cantSplit/>
          <w:trHeight w:val="840"/>
          <w:jc w:val="center"/>
        </w:trPr>
        <w:tc>
          <w:tcPr>
            <w:tcW w:w="0" w:type="auto"/>
            <w:vAlign w:val="center"/>
            <w:hideMark/>
          </w:tcPr>
          <w:p w14:paraId="22E5EC48"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2</w:t>
            </w:r>
          </w:p>
        </w:tc>
        <w:tc>
          <w:tcPr>
            <w:tcW w:w="8767" w:type="dxa"/>
            <w:vAlign w:val="center"/>
            <w:hideMark/>
          </w:tcPr>
          <w:p w14:paraId="69A6459E"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istniejącego złącza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2AC9B8D5"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obustronne wprowadzenie, podłączenie kabla, ułożenie wymaganych zapasów kabla</w:t>
            </w:r>
          </w:p>
        </w:tc>
        <w:tc>
          <w:tcPr>
            <w:tcW w:w="575" w:type="dxa"/>
            <w:vAlign w:val="center"/>
          </w:tcPr>
          <w:p w14:paraId="17C49594"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6E6348" w14:textId="77777777" w:rsidTr="00CE681B">
        <w:trPr>
          <w:cantSplit/>
          <w:trHeight w:val="661"/>
          <w:jc w:val="center"/>
        </w:trPr>
        <w:tc>
          <w:tcPr>
            <w:tcW w:w="0" w:type="auto"/>
            <w:vAlign w:val="center"/>
            <w:hideMark/>
          </w:tcPr>
          <w:p w14:paraId="1C0024F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3</w:t>
            </w:r>
          </w:p>
        </w:tc>
        <w:tc>
          <w:tcPr>
            <w:tcW w:w="8767" w:type="dxa"/>
            <w:vAlign w:val="center"/>
            <w:hideMark/>
          </w:tcPr>
          <w:p w14:paraId="4C981916" w14:textId="77777777" w:rsidR="00DC4005" w:rsidRPr="00CB3135" w:rsidRDefault="007218D0" w:rsidP="006467A1">
            <w:pPr>
              <w:keepLines/>
              <w:widowControl/>
              <w:spacing w:line="276" w:lineRule="auto"/>
              <w:jc w:val="left"/>
              <w:rPr>
                <w:rFonts w:asciiTheme="minorHAnsi" w:hAnsiTheme="minorHAnsi" w:cs="Calibri"/>
                <w:bCs/>
              </w:rPr>
            </w:pPr>
            <w:r w:rsidRPr="00CB3135">
              <w:rPr>
                <w:rFonts w:asciiTheme="minorHAnsi" w:hAnsiTheme="minorHAnsi" w:cs="Calibri"/>
                <w:bCs/>
              </w:rPr>
              <w:t>Budowa</w:t>
            </w:r>
            <w:r w:rsidR="00DC4005" w:rsidRPr="00CB3135">
              <w:rPr>
                <w:rFonts w:asciiTheme="minorHAnsi" w:hAnsiTheme="minorHAnsi" w:cs="Calibri"/>
                <w:bCs/>
              </w:rPr>
              <w:t xml:space="preserve"> każdego następnego metra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powyżej 1 m </w:t>
            </w:r>
            <w:r w:rsidR="00FA0F32" w:rsidRPr="00CB3135">
              <w:rPr>
                <w:rFonts w:asciiTheme="minorHAnsi" w:hAnsiTheme="minorHAnsi" w:cs="Calibri"/>
              </w:rPr>
              <w:t>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na mapie i mnożona przez skalę)</w:t>
            </w:r>
          </w:p>
        </w:tc>
        <w:tc>
          <w:tcPr>
            <w:tcW w:w="575" w:type="dxa"/>
            <w:vAlign w:val="center"/>
          </w:tcPr>
          <w:p w14:paraId="020741A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432EA38E" w14:textId="77777777" w:rsidTr="00CE681B">
        <w:trPr>
          <w:cantSplit/>
          <w:trHeight w:val="510"/>
          <w:jc w:val="center"/>
        </w:trPr>
        <w:tc>
          <w:tcPr>
            <w:tcW w:w="0" w:type="auto"/>
            <w:vAlign w:val="center"/>
            <w:hideMark/>
          </w:tcPr>
          <w:p w14:paraId="04E3A32B"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4</w:t>
            </w:r>
          </w:p>
        </w:tc>
        <w:tc>
          <w:tcPr>
            <w:tcW w:w="8767" w:type="dxa"/>
            <w:vAlign w:val="center"/>
            <w:hideMark/>
          </w:tcPr>
          <w:p w14:paraId="2BF7634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słupa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4CA8F057"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w:t>
            </w:r>
            <w:r w:rsidR="00E80CB9" w:rsidRPr="00CB3135">
              <w:rPr>
                <w:rFonts w:asciiTheme="minorHAnsi" w:hAnsiTheme="minorHAnsi" w:cs="Arial"/>
                <w:sz w:val="18"/>
                <w:szCs w:val="18"/>
              </w:rPr>
              <w:t>e</w:t>
            </w:r>
            <w:r w:rsidRPr="00CB3135">
              <w:rPr>
                <w:rFonts w:asciiTheme="minorHAnsi" w:hAnsiTheme="minorHAnsi" w:cs="Arial"/>
                <w:sz w:val="18"/>
                <w:szCs w:val="18"/>
              </w:rPr>
              <w:t xml:space="preserve"> ułożeni</w:t>
            </w:r>
            <w:r w:rsidR="002365A9" w:rsidRPr="00CB3135">
              <w:rPr>
                <w:rFonts w:asciiTheme="minorHAnsi" w:hAnsiTheme="minorHAnsi" w:cs="Arial"/>
                <w:sz w:val="18"/>
                <w:szCs w:val="18"/>
              </w:rPr>
              <w:t>e kabla na słupie,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0819070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564C885" w14:textId="77777777" w:rsidTr="00CE681B">
        <w:trPr>
          <w:cantSplit/>
          <w:trHeight w:val="510"/>
          <w:jc w:val="center"/>
        </w:trPr>
        <w:tc>
          <w:tcPr>
            <w:tcW w:w="0" w:type="auto"/>
            <w:vAlign w:val="center"/>
            <w:hideMark/>
          </w:tcPr>
          <w:p w14:paraId="6F45518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5</w:t>
            </w:r>
          </w:p>
        </w:tc>
        <w:tc>
          <w:tcPr>
            <w:tcW w:w="8767" w:type="dxa"/>
            <w:vAlign w:val="center"/>
            <w:hideMark/>
          </w:tcPr>
          <w:p w14:paraId="5155AB2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DC4005" w:rsidRPr="00CB3135">
              <w:rPr>
                <w:rFonts w:asciiTheme="minorHAnsi" w:hAnsiTheme="minorHAnsi" w:cs="Calibri"/>
                <w:bCs/>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5E9465A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9B5EB7"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7E0D0AD0"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143B942A" w14:textId="77777777" w:rsidTr="00CE681B">
        <w:trPr>
          <w:cantSplit/>
          <w:trHeight w:val="684"/>
          <w:jc w:val="center"/>
        </w:trPr>
        <w:tc>
          <w:tcPr>
            <w:tcW w:w="0" w:type="auto"/>
            <w:vAlign w:val="center"/>
            <w:hideMark/>
          </w:tcPr>
          <w:p w14:paraId="166D730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6</w:t>
            </w:r>
          </w:p>
        </w:tc>
        <w:tc>
          <w:tcPr>
            <w:tcW w:w="8767" w:type="dxa"/>
            <w:vAlign w:val="center"/>
            <w:hideMark/>
          </w:tcPr>
          <w:p w14:paraId="7FE1BB49"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11DADC2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1B986CCF" w14:textId="77777777" w:rsidTr="00CE681B">
        <w:trPr>
          <w:cantSplit/>
          <w:trHeight w:val="510"/>
          <w:jc w:val="center"/>
        </w:trPr>
        <w:tc>
          <w:tcPr>
            <w:tcW w:w="0" w:type="auto"/>
            <w:vAlign w:val="center"/>
            <w:hideMark/>
          </w:tcPr>
          <w:p w14:paraId="4CAFCF3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7</w:t>
            </w:r>
          </w:p>
        </w:tc>
        <w:tc>
          <w:tcPr>
            <w:tcW w:w="8767" w:type="dxa"/>
            <w:vAlign w:val="center"/>
            <w:hideMark/>
          </w:tcPr>
          <w:p w14:paraId="0FAE8260"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E17C26" w:rsidRPr="00CB3135">
              <w:rPr>
                <w:rFonts w:asciiTheme="minorHAnsi" w:hAnsiTheme="minorHAnsi" w:cs="Arial"/>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34CC523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2365A9"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1D7B3B2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0D8C4E5" w14:textId="77777777" w:rsidTr="00CE681B">
        <w:trPr>
          <w:cantSplit/>
          <w:trHeight w:val="692"/>
          <w:jc w:val="center"/>
        </w:trPr>
        <w:tc>
          <w:tcPr>
            <w:tcW w:w="0" w:type="auto"/>
            <w:vAlign w:val="center"/>
            <w:hideMark/>
          </w:tcPr>
          <w:p w14:paraId="4192F26D"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8</w:t>
            </w:r>
          </w:p>
        </w:tc>
        <w:tc>
          <w:tcPr>
            <w:tcW w:w="8767" w:type="dxa"/>
            <w:vAlign w:val="center"/>
            <w:hideMark/>
          </w:tcPr>
          <w:p w14:paraId="3D6B2666"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00BB3FC3"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52ACF8F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522AAF4A" w14:textId="77777777" w:rsidTr="00CE681B">
        <w:trPr>
          <w:cantSplit/>
          <w:trHeight w:val="1410"/>
          <w:jc w:val="center"/>
        </w:trPr>
        <w:tc>
          <w:tcPr>
            <w:tcW w:w="0" w:type="auto"/>
            <w:vAlign w:val="center"/>
            <w:hideMark/>
          </w:tcPr>
          <w:p w14:paraId="27066DDE"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9</w:t>
            </w:r>
          </w:p>
        </w:tc>
        <w:tc>
          <w:tcPr>
            <w:tcW w:w="8767" w:type="dxa"/>
            <w:vAlign w:val="center"/>
            <w:hideMark/>
          </w:tcPr>
          <w:p w14:paraId="3CB1ADF9"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rPr>
              <w:t>Budowa</w:t>
            </w:r>
            <w:r w:rsidR="00DC4005" w:rsidRPr="00CB3135">
              <w:rPr>
                <w:rFonts w:asciiTheme="minorHAnsi" w:hAnsiTheme="minorHAnsi"/>
              </w:rPr>
              <w:t xml:space="preserve"> przyłącza napowietrznego przewodem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 xml:space="preserve">2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1021A0" w:rsidRPr="00CB3135">
              <w:rPr>
                <w:rFonts w:asciiTheme="minorHAnsi" w:hAnsiTheme="minorHAnsi"/>
              </w:rPr>
              <w:t>o długości</w:t>
            </w:r>
            <w:r w:rsidR="00DC4005" w:rsidRPr="00CB3135">
              <w:rPr>
                <w:rFonts w:asciiTheme="minorHAnsi" w:hAnsiTheme="minorHAnsi"/>
              </w:rPr>
              <w:t xml:space="preserve"> </w:t>
            </w:r>
            <w:r w:rsidR="009C1930" w:rsidRPr="00CB3135">
              <w:rPr>
                <w:rFonts w:asciiTheme="minorHAnsi" w:hAnsiTheme="minorHAnsi"/>
              </w:rPr>
              <w:br/>
            </w:r>
            <w:r w:rsidR="00DC4005" w:rsidRPr="00CB3135">
              <w:rPr>
                <w:rFonts w:asciiTheme="minorHAnsi" w:hAnsiTheme="minorHAnsi"/>
              </w:rPr>
              <w:t xml:space="preserve">do 1 m liczonej wzdłuż </w:t>
            </w:r>
            <w:r w:rsidRPr="00CB3135">
              <w:rPr>
                <w:rFonts w:asciiTheme="minorHAnsi" w:hAnsiTheme="minorHAnsi"/>
              </w:rPr>
              <w:t xml:space="preserve">jego </w:t>
            </w:r>
            <w:r w:rsidR="00DC4005" w:rsidRPr="00CB3135">
              <w:rPr>
                <w:rFonts w:asciiTheme="minorHAnsi" w:hAnsiTheme="minorHAnsi"/>
              </w:rPr>
              <w:t>trasy</w:t>
            </w:r>
            <w:r w:rsidRPr="00CB3135">
              <w:rPr>
                <w:rFonts w:asciiTheme="minorHAnsi" w:hAnsiTheme="minorHAnsi"/>
              </w:rPr>
              <w:t>,</w:t>
            </w:r>
            <w:r w:rsidR="00DC4005" w:rsidRPr="00CB3135">
              <w:rPr>
                <w:rFonts w:asciiTheme="minorHAnsi" w:hAnsiTheme="minorHAnsi"/>
              </w:rPr>
              <w:t xml:space="preserve"> bez uwzględnienia zapasów i trasy przewodu na </w:t>
            </w:r>
            <w:r w:rsidR="00E0568D" w:rsidRPr="00CB3135">
              <w:rPr>
                <w:rFonts w:asciiTheme="minorHAnsi" w:hAnsiTheme="minorHAnsi"/>
              </w:rPr>
              <w:t>słupie</w:t>
            </w:r>
            <w:r w:rsidR="00DC4005" w:rsidRPr="00CB3135">
              <w:rPr>
                <w:rFonts w:asciiTheme="minorHAnsi" w:hAnsiTheme="minorHAnsi"/>
              </w:rPr>
              <w:t xml:space="preserve"> </w:t>
            </w:r>
            <w:r w:rsidR="00DC4005" w:rsidRPr="00CB3135">
              <w:rPr>
                <w:rFonts w:asciiTheme="minorHAnsi" w:hAnsiTheme="minorHAnsi" w:cs="Calibri"/>
              </w:rPr>
              <w:t xml:space="preserve">(długość przyłącza liczona wg rzutu </w:t>
            </w:r>
            <w:r w:rsidR="00B22A46" w:rsidRPr="00CB3135">
              <w:rPr>
                <w:rFonts w:asciiTheme="minorHAnsi" w:hAnsiTheme="minorHAnsi" w:cs="Calibri"/>
              </w:rPr>
              <w:t>na mapie i mnożona przez skalę)</w:t>
            </w:r>
          </w:p>
          <w:p w14:paraId="076BF883"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wykonanie przyłącza o</w:t>
            </w:r>
            <w:r w:rsidR="002365A9" w:rsidRPr="00CB3135">
              <w:rPr>
                <w:rFonts w:asciiTheme="minorHAnsi" w:hAnsiTheme="minorHAnsi" w:cs="Calibri"/>
                <w:sz w:val="18"/>
                <w:szCs w:val="18"/>
              </w:rPr>
              <w:t>d słupa do złącza, wprowadzenie i</w:t>
            </w:r>
            <w:r w:rsidR="00DC4005" w:rsidRPr="00CB3135">
              <w:rPr>
                <w:rFonts w:asciiTheme="minorHAnsi" w:hAnsiTheme="minorHAnsi" w:cs="Calibri"/>
                <w:sz w:val="18"/>
                <w:szCs w:val="18"/>
              </w:rPr>
              <w:t xml:space="preserve"> podłączenie przewodów oraz koszt zajęcia pasa drogowego</w:t>
            </w:r>
          </w:p>
        </w:tc>
        <w:tc>
          <w:tcPr>
            <w:tcW w:w="575" w:type="dxa"/>
            <w:vAlign w:val="center"/>
          </w:tcPr>
          <w:p w14:paraId="54295EE7"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32DD046D" w14:textId="77777777" w:rsidTr="00CE681B">
        <w:trPr>
          <w:cantSplit/>
          <w:trHeight w:val="510"/>
          <w:jc w:val="center"/>
        </w:trPr>
        <w:tc>
          <w:tcPr>
            <w:tcW w:w="0" w:type="auto"/>
            <w:vAlign w:val="center"/>
            <w:hideMark/>
          </w:tcPr>
          <w:p w14:paraId="4A938EE3"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lastRenderedPageBreak/>
              <w:t>10</w:t>
            </w:r>
          </w:p>
        </w:tc>
        <w:tc>
          <w:tcPr>
            <w:tcW w:w="8767" w:type="dxa"/>
            <w:vAlign w:val="center"/>
            <w:hideMark/>
          </w:tcPr>
          <w:p w14:paraId="19DD6E9D" w14:textId="77777777" w:rsidR="00DC4005" w:rsidRPr="00CB3135" w:rsidRDefault="007218D0" w:rsidP="006467A1">
            <w:pPr>
              <w:keepLines/>
              <w:widowControl/>
              <w:spacing w:line="276" w:lineRule="auto"/>
              <w:jc w:val="left"/>
              <w:rPr>
                <w:rFonts w:asciiTheme="minorHAnsi" w:hAnsiTheme="minorHAnsi"/>
              </w:rPr>
            </w:pPr>
            <w:r w:rsidRPr="00CB3135">
              <w:rPr>
                <w:rFonts w:asciiTheme="minorHAnsi" w:hAnsiTheme="minorHAnsi"/>
              </w:rPr>
              <w:t>Budowa</w:t>
            </w:r>
            <w:r w:rsidR="00DC4005" w:rsidRPr="00CB3135">
              <w:rPr>
                <w:rFonts w:asciiTheme="minorHAnsi" w:hAnsiTheme="minorHAnsi"/>
              </w:rPr>
              <w:t xml:space="preserve"> każdego następnego metra powyżej 1 m liczonego wzdłuż trasy</w:t>
            </w:r>
            <w:r w:rsidRPr="00CB3135">
              <w:rPr>
                <w:rFonts w:asciiTheme="minorHAnsi" w:hAnsiTheme="minorHAnsi"/>
              </w:rPr>
              <w:t xml:space="preserve"> przyłącza </w:t>
            </w:r>
            <w:r w:rsidR="00DC4005" w:rsidRPr="00CB3135">
              <w:rPr>
                <w:rFonts w:asciiTheme="minorHAnsi" w:hAnsiTheme="minorHAnsi"/>
              </w:rPr>
              <w:t xml:space="preserve">– przewodem typu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2</w:t>
            </w:r>
            <w:r w:rsidR="00DC4005" w:rsidRPr="00CB3135">
              <w:rPr>
                <w:rFonts w:asciiTheme="minorHAnsi" w:hAnsiTheme="minorHAnsi"/>
              </w:rPr>
              <w:t xml:space="preserve">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DC4005" w:rsidRPr="00CB3135">
              <w:rPr>
                <w:rFonts w:asciiTheme="minorHAnsi" w:hAnsiTheme="minorHAnsi"/>
              </w:rPr>
              <w:t xml:space="preserve">(długość przewodu </w:t>
            </w:r>
            <w:proofErr w:type="spellStart"/>
            <w:r w:rsidR="00DC4005" w:rsidRPr="00CB3135">
              <w:rPr>
                <w:rFonts w:asciiTheme="minorHAnsi" w:hAnsiTheme="minorHAnsi"/>
              </w:rPr>
              <w:t>nN</w:t>
            </w:r>
            <w:proofErr w:type="spellEnd"/>
            <w:r w:rsidR="00DC4005" w:rsidRPr="00CB3135">
              <w:rPr>
                <w:rFonts w:asciiTheme="minorHAnsi" w:hAnsiTheme="minorHAnsi"/>
              </w:rPr>
              <w:t xml:space="preserve">  liczona wg rzutu na mapie i mnożona przez skalę,  bez uwzględnienia trasy przewodów na budynku</w:t>
            </w:r>
            <w:r w:rsidR="00B67820" w:rsidRPr="00CB3135">
              <w:rPr>
                <w:rFonts w:asciiTheme="minorHAnsi" w:hAnsiTheme="minorHAnsi"/>
              </w:rPr>
              <w:t xml:space="preserve"> do złącza napowietrznego</w:t>
            </w:r>
            <w:r w:rsidR="00DC4005" w:rsidRPr="00CB3135">
              <w:rPr>
                <w:rFonts w:asciiTheme="minorHAnsi" w:hAnsiTheme="minorHAnsi"/>
              </w:rPr>
              <w:t>)</w:t>
            </w:r>
          </w:p>
        </w:tc>
        <w:tc>
          <w:tcPr>
            <w:tcW w:w="575" w:type="dxa"/>
            <w:vAlign w:val="center"/>
          </w:tcPr>
          <w:p w14:paraId="5EE92FD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31FC80D8" w14:textId="77777777" w:rsidTr="00CE681B">
        <w:trPr>
          <w:cantSplit/>
          <w:trHeight w:val="1130"/>
          <w:jc w:val="center"/>
        </w:trPr>
        <w:tc>
          <w:tcPr>
            <w:tcW w:w="0" w:type="auto"/>
            <w:vAlign w:val="center"/>
            <w:hideMark/>
          </w:tcPr>
          <w:p w14:paraId="63FFA1B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11</w:t>
            </w:r>
          </w:p>
        </w:tc>
        <w:tc>
          <w:tcPr>
            <w:tcW w:w="8767" w:type="dxa"/>
            <w:vAlign w:val="center"/>
            <w:hideMark/>
          </w:tcPr>
          <w:p w14:paraId="60EBB455" w14:textId="77777777" w:rsidR="00DC4005" w:rsidRPr="00CB3135" w:rsidRDefault="00DC4005"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lub podwieszenie linii napowietrznej wykonanej przewodem typu </w:t>
            </w:r>
            <w:proofErr w:type="spellStart"/>
            <w:r w:rsidRPr="00CB3135">
              <w:rPr>
                <w:rFonts w:asciiTheme="minorHAnsi" w:hAnsiTheme="minorHAnsi" w:cs="Arial"/>
              </w:rPr>
              <w:t>AsXSn</w:t>
            </w:r>
            <w:proofErr w:type="spellEnd"/>
            <w:r w:rsidRPr="00CB3135">
              <w:rPr>
                <w:rFonts w:asciiTheme="minorHAnsi" w:hAnsiTheme="minorHAnsi" w:cs="Arial"/>
              </w:rPr>
              <w:t xml:space="preserve"> 4x70mm</w:t>
            </w:r>
            <w:r w:rsidRPr="00CB3135">
              <w:rPr>
                <w:rFonts w:asciiTheme="minorHAnsi" w:hAnsiTheme="minorHAnsi" w:cs="Arial"/>
                <w:vertAlign w:val="superscript"/>
              </w:rPr>
              <w:t>2</w:t>
            </w:r>
          </w:p>
          <w:p w14:paraId="4D720C53" w14:textId="77777777" w:rsidR="00DC4005" w:rsidRPr="00CB3135" w:rsidRDefault="002365A9" w:rsidP="006467A1">
            <w:pPr>
              <w:keepLines/>
              <w:widowControl/>
              <w:spacing w:line="276" w:lineRule="auto"/>
              <w:jc w:val="left"/>
              <w:rPr>
                <w:rFonts w:asciiTheme="minorHAnsi" w:hAnsiTheme="minorHAnsi" w:cs="Calibri"/>
              </w:rPr>
            </w:pPr>
            <w:r w:rsidRPr="00CB3135">
              <w:rPr>
                <w:rFonts w:asciiTheme="minorHAnsi" w:hAnsiTheme="minorHAnsi" w:cs="Calibri"/>
              </w:rPr>
              <w:t>(długość liczona wg rzutu na mapie i mnożona przez skalę)</w:t>
            </w:r>
          </w:p>
          <w:p w14:paraId="2B4FB820" w14:textId="77777777" w:rsidR="00DC4005" w:rsidRPr="00CB3135" w:rsidRDefault="004600D8" w:rsidP="006467A1">
            <w:pPr>
              <w:keepLines/>
              <w:widowControl/>
              <w:spacing w:line="276" w:lineRule="auto"/>
              <w:jc w:val="left"/>
              <w:rPr>
                <w:rFonts w:asciiTheme="minorHAnsi" w:hAnsiTheme="minorHAnsi"/>
                <w:b/>
                <w:sz w:val="18"/>
                <w:szCs w:val="18"/>
              </w:rPr>
            </w:pPr>
            <w:r w:rsidRPr="00CB3135">
              <w:rPr>
                <w:rFonts w:asciiTheme="minorHAnsi" w:hAnsiTheme="minorHAnsi" w:cs="Arial"/>
                <w:sz w:val="18"/>
                <w:szCs w:val="18"/>
              </w:rPr>
              <w:t>Pozycja obejmuje</w:t>
            </w:r>
            <w:r w:rsidR="00DC4005" w:rsidRPr="00CB3135">
              <w:rPr>
                <w:rFonts w:asciiTheme="minorHAnsi" w:hAnsiTheme="minorHAnsi" w:cs="Arial"/>
                <w:sz w:val="18"/>
                <w:szCs w:val="18"/>
              </w:rPr>
              <w:t xml:space="preserve"> uśredniony koszt 1 m</w:t>
            </w:r>
            <w:r w:rsidRPr="00CB3135">
              <w:rPr>
                <w:rFonts w:asciiTheme="minorHAnsi" w:hAnsiTheme="minorHAnsi" w:cs="Arial"/>
                <w:sz w:val="18"/>
                <w:szCs w:val="18"/>
              </w:rPr>
              <w:t>etra</w:t>
            </w:r>
            <w:r w:rsidR="00DC4005" w:rsidRPr="00CB3135">
              <w:rPr>
                <w:rFonts w:asciiTheme="minorHAnsi" w:hAnsiTheme="minorHAnsi" w:cs="Arial"/>
                <w:sz w:val="18"/>
                <w:szCs w:val="18"/>
              </w:rPr>
              <w:t xml:space="preserve"> </w:t>
            </w:r>
            <w:r w:rsidR="002365A9" w:rsidRPr="00CB3135">
              <w:rPr>
                <w:rFonts w:asciiTheme="minorHAnsi" w:hAnsiTheme="minorHAnsi" w:cs="Arial"/>
                <w:sz w:val="18"/>
                <w:szCs w:val="18"/>
              </w:rPr>
              <w:t>linii</w:t>
            </w:r>
            <w:r w:rsidR="00DC4005" w:rsidRPr="00CB3135">
              <w:rPr>
                <w:rFonts w:asciiTheme="minorHAnsi" w:hAnsiTheme="minorHAnsi" w:cs="Arial"/>
                <w:sz w:val="18"/>
                <w:szCs w:val="18"/>
              </w:rPr>
              <w:t xml:space="preserve"> wraz z uwzględnieniem niezbędnego osprzętu  i niezbędnych materiałów do wyprowadzenia przewodu ze skrzynki stacyjnej na linię napowietrzną </w:t>
            </w:r>
            <w:proofErr w:type="spellStart"/>
            <w:r w:rsidR="00DC4005" w:rsidRPr="00CB3135">
              <w:rPr>
                <w:rFonts w:asciiTheme="minorHAnsi" w:hAnsiTheme="minorHAnsi" w:cs="Arial"/>
                <w:sz w:val="18"/>
                <w:szCs w:val="18"/>
              </w:rPr>
              <w:t>nN</w:t>
            </w:r>
            <w:proofErr w:type="spellEnd"/>
          </w:p>
        </w:tc>
        <w:tc>
          <w:tcPr>
            <w:tcW w:w="575" w:type="dxa"/>
            <w:vAlign w:val="center"/>
          </w:tcPr>
          <w:p w14:paraId="2C5773A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C0C436E" w14:textId="77777777" w:rsidTr="00CE681B">
        <w:trPr>
          <w:cantSplit/>
          <w:trHeight w:val="1182"/>
          <w:jc w:val="center"/>
        </w:trPr>
        <w:tc>
          <w:tcPr>
            <w:tcW w:w="0" w:type="auto"/>
            <w:vAlign w:val="center"/>
            <w:hideMark/>
          </w:tcPr>
          <w:p w14:paraId="3EE7BAA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12</w:t>
            </w:r>
          </w:p>
        </w:tc>
        <w:tc>
          <w:tcPr>
            <w:tcW w:w="8767" w:type="dxa"/>
            <w:vAlign w:val="center"/>
            <w:hideMark/>
          </w:tcPr>
          <w:p w14:paraId="5AEF9C5C"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w:t>
            </w:r>
            <w:r w:rsidR="000D15E9">
              <w:rPr>
                <w:rFonts w:asciiTheme="minorHAnsi" w:hAnsiTheme="minorHAnsi" w:cstheme="minorHAnsi"/>
                <w:color w:val="000000"/>
              </w:rPr>
              <w:t>ZK1+ZP1</w:t>
            </w:r>
            <w:r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54E688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A389D80" w14:textId="77777777" w:rsidTr="00CE681B">
        <w:trPr>
          <w:cantSplit/>
          <w:trHeight w:val="1128"/>
          <w:jc w:val="center"/>
        </w:trPr>
        <w:tc>
          <w:tcPr>
            <w:tcW w:w="0" w:type="auto"/>
            <w:vAlign w:val="center"/>
            <w:hideMark/>
          </w:tcPr>
          <w:p w14:paraId="1D83A4A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13</w:t>
            </w:r>
          </w:p>
        </w:tc>
        <w:tc>
          <w:tcPr>
            <w:tcW w:w="8767" w:type="dxa"/>
            <w:vAlign w:val="center"/>
            <w:hideMark/>
          </w:tcPr>
          <w:p w14:paraId="5E4FB43D"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07710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2C27C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DE3FC9B" w14:textId="77777777" w:rsidTr="00CE681B">
        <w:trPr>
          <w:cantSplit/>
          <w:trHeight w:val="1052"/>
          <w:jc w:val="center"/>
        </w:trPr>
        <w:tc>
          <w:tcPr>
            <w:tcW w:w="0" w:type="auto"/>
            <w:vAlign w:val="center"/>
            <w:hideMark/>
          </w:tcPr>
          <w:p w14:paraId="18FF29D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14</w:t>
            </w:r>
          </w:p>
        </w:tc>
        <w:tc>
          <w:tcPr>
            <w:tcW w:w="8767" w:type="dxa"/>
            <w:vAlign w:val="center"/>
            <w:hideMark/>
          </w:tcPr>
          <w:p w14:paraId="0FF4FDF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4C0A76E"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8BC5466" w14:textId="77777777" w:rsidTr="00CE681B">
        <w:trPr>
          <w:cantSplit/>
          <w:trHeight w:val="1389"/>
          <w:jc w:val="center"/>
        </w:trPr>
        <w:tc>
          <w:tcPr>
            <w:tcW w:w="0" w:type="auto"/>
            <w:vAlign w:val="center"/>
            <w:hideMark/>
          </w:tcPr>
          <w:p w14:paraId="1E5E916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15</w:t>
            </w:r>
          </w:p>
        </w:tc>
        <w:tc>
          <w:tcPr>
            <w:tcW w:w="8767" w:type="dxa"/>
            <w:vAlign w:val="center"/>
            <w:hideMark/>
          </w:tcPr>
          <w:p w14:paraId="2CFC5CF5"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0D15E9">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886DC3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10EF8AB" w14:textId="77777777" w:rsidTr="00CE681B">
        <w:trPr>
          <w:cantSplit/>
          <w:trHeight w:val="1285"/>
          <w:jc w:val="center"/>
        </w:trPr>
        <w:tc>
          <w:tcPr>
            <w:tcW w:w="0" w:type="auto"/>
            <w:vAlign w:val="center"/>
            <w:hideMark/>
          </w:tcPr>
          <w:p w14:paraId="0BFE9C0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16</w:t>
            </w:r>
          </w:p>
        </w:tc>
        <w:tc>
          <w:tcPr>
            <w:tcW w:w="8767" w:type="dxa"/>
            <w:vAlign w:val="center"/>
            <w:hideMark/>
          </w:tcPr>
          <w:p w14:paraId="41B4A39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9F5AD8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3806B1F" w14:textId="77777777" w:rsidTr="00CE681B">
        <w:trPr>
          <w:cantSplit/>
          <w:trHeight w:val="1431"/>
          <w:jc w:val="center"/>
        </w:trPr>
        <w:tc>
          <w:tcPr>
            <w:tcW w:w="0" w:type="auto"/>
            <w:vAlign w:val="center"/>
            <w:hideMark/>
          </w:tcPr>
          <w:p w14:paraId="6666B626"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17</w:t>
            </w:r>
          </w:p>
        </w:tc>
        <w:tc>
          <w:tcPr>
            <w:tcW w:w="8767" w:type="dxa"/>
            <w:vAlign w:val="center"/>
            <w:hideMark/>
          </w:tcPr>
          <w:p w14:paraId="0D66BDBA"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ZP3</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9894DF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D21D2C0" w14:textId="77777777" w:rsidTr="00CE681B">
        <w:trPr>
          <w:cantSplit/>
          <w:trHeight w:val="1401"/>
          <w:jc w:val="center"/>
        </w:trPr>
        <w:tc>
          <w:tcPr>
            <w:tcW w:w="0" w:type="auto"/>
            <w:vAlign w:val="center"/>
            <w:hideMark/>
          </w:tcPr>
          <w:p w14:paraId="509A6A2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18</w:t>
            </w:r>
          </w:p>
        </w:tc>
        <w:tc>
          <w:tcPr>
            <w:tcW w:w="8767" w:type="dxa"/>
            <w:vAlign w:val="center"/>
            <w:hideMark/>
          </w:tcPr>
          <w:p w14:paraId="4EE7A84C"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ZP4</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283039B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5828C1C" w14:textId="77777777" w:rsidTr="00CE681B">
        <w:trPr>
          <w:cantSplit/>
          <w:trHeight w:val="1096"/>
          <w:jc w:val="center"/>
        </w:trPr>
        <w:tc>
          <w:tcPr>
            <w:tcW w:w="0" w:type="auto"/>
            <w:vAlign w:val="center"/>
            <w:hideMark/>
          </w:tcPr>
          <w:p w14:paraId="759F0A5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19</w:t>
            </w:r>
          </w:p>
        </w:tc>
        <w:tc>
          <w:tcPr>
            <w:tcW w:w="8767" w:type="dxa"/>
            <w:vAlign w:val="center"/>
            <w:hideMark/>
          </w:tcPr>
          <w:p w14:paraId="715C3F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AEA31B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8AA4968" w14:textId="77777777" w:rsidTr="00CE681B">
        <w:trPr>
          <w:cantSplit/>
          <w:trHeight w:val="1144"/>
          <w:jc w:val="center"/>
        </w:trPr>
        <w:tc>
          <w:tcPr>
            <w:tcW w:w="0" w:type="auto"/>
            <w:vAlign w:val="center"/>
            <w:hideMark/>
          </w:tcPr>
          <w:p w14:paraId="7C45B20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20</w:t>
            </w:r>
          </w:p>
        </w:tc>
        <w:tc>
          <w:tcPr>
            <w:tcW w:w="8767" w:type="dxa"/>
            <w:vAlign w:val="center"/>
            <w:hideMark/>
          </w:tcPr>
          <w:p w14:paraId="18CCE9E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8351D1B"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DC1B9B8" w14:textId="77777777" w:rsidTr="00CE681B">
        <w:trPr>
          <w:cantSplit/>
          <w:trHeight w:val="1118"/>
          <w:jc w:val="center"/>
        </w:trPr>
        <w:tc>
          <w:tcPr>
            <w:tcW w:w="0" w:type="auto"/>
            <w:vAlign w:val="center"/>
            <w:hideMark/>
          </w:tcPr>
          <w:p w14:paraId="37CF0841"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21</w:t>
            </w:r>
          </w:p>
        </w:tc>
        <w:tc>
          <w:tcPr>
            <w:tcW w:w="8767" w:type="dxa"/>
            <w:vAlign w:val="center"/>
            <w:hideMark/>
          </w:tcPr>
          <w:p w14:paraId="1C7C67A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BA03FF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099C38D" w14:textId="77777777" w:rsidTr="00CE681B">
        <w:trPr>
          <w:cantSplit/>
          <w:trHeight w:val="827"/>
          <w:jc w:val="center"/>
        </w:trPr>
        <w:tc>
          <w:tcPr>
            <w:tcW w:w="0" w:type="auto"/>
            <w:vAlign w:val="center"/>
            <w:hideMark/>
          </w:tcPr>
          <w:p w14:paraId="0BFEB87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22</w:t>
            </w:r>
          </w:p>
        </w:tc>
        <w:tc>
          <w:tcPr>
            <w:tcW w:w="8767" w:type="dxa"/>
            <w:vAlign w:val="center"/>
            <w:hideMark/>
          </w:tcPr>
          <w:p w14:paraId="45F761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E5150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5EA8A8A" w14:textId="77777777" w:rsidTr="00CE681B">
        <w:trPr>
          <w:cantSplit/>
          <w:trHeight w:val="510"/>
          <w:jc w:val="center"/>
        </w:trPr>
        <w:tc>
          <w:tcPr>
            <w:tcW w:w="0" w:type="auto"/>
            <w:vAlign w:val="center"/>
            <w:hideMark/>
          </w:tcPr>
          <w:p w14:paraId="35EFC7F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23</w:t>
            </w:r>
          </w:p>
        </w:tc>
        <w:tc>
          <w:tcPr>
            <w:tcW w:w="8767" w:type="dxa"/>
            <w:vAlign w:val="center"/>
            <w:hideMark/>
          </w:tcPr>
          <w:p w14:paraId="4AD672F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2004743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4B2E07F8" w14:textId="77777777" w:rsidTr="008506D5">
        <w:trPr>
          <w:cantSplit/>
          <w:trHeight w:val="898"/>
          <w:jc w:val="center"/>
        </w:trPr>
        <w:tc>
          <w:tcPr>
            <w:tcW w:w="0" w:type="auto"/>
            <w:vAlign w:val="center"/>
            <w:hideMark/>
          </w:tcPr>
          <w:p w14:paraId="71D1A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24</w:t>
            </w:r>
          </w:p>
        </w:tc>
        <w:tc>
          <w:tcPr>
            <w:tcW w:w="8767" w:type="dxa"/>
            <w:hideMark/>
          </w:tcPr>
          <w:p w14:paraId="1397E57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454A3708"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594900BD" w14:textId="77777777" w:rsidTr="008506D5">
        <w:trPr>
          <w:cantSplit/>
          <w:trHeight w:val="898"/>
          <w:jc w:val="center"/>
        </w:trPr>
        <w:tc>
          <w:tcPr>
            <w:tcW w:w="0" w:type="auto"/>
            <w:vAlign w:val="center"/>
          </w:tcPr>
          <w:p w14:paraId="3FF49BAC" w14:textId="77777777" w:rsidR="008506D5" w:rsidRPr="00CB3135" w:rsidRDefault="008506D5" w:rsidP="008506D5">
            <w:pPr>
              <w:keepLines/>
              <w:widowControl/>
              <w:jc w:val="center"/>
              <w:rPr>
                <w:rFonts w:asciiTheme="minorHAnsi" w:hAnsiTheme="minorHAnsi" w:cs="Calibri"/>
              </w:rPr>
            </w:pPr>
            <w:r>
              <w:rPr>
                <w:rFonts w:asciiTheme="minorHAnsi" w:hAnsiTheme="minorHAnsi" w:cs="Calibri"/>
              </w:rPr>
              <w:t>25</w:t>
            </w:r>
          </w:p>
        </w:tc>
        <w:tc>
          <w:tcPr>
            <w:tcW w:w="8767" w:type="dxa"/>
          </w:tcPr>
          <w:p w14:paraId="2604E28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24728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28047CF1" w14:textId="77777777" w:rsidTr="00CE681B">
        <w:trPr>
          <w:cantSplit/>
          <w:trHeight w:val="898"/>
          <w:jc w:val="center"/>
        </w:trPr>
        <w:tc>
          <w:tcPr>
            <w:tcW w:w="0" w:type="auto"/>
            <w:vAlign w:val="center"/>
          </w:tcPr>
          <w:p w14:paraId="60AE2D8C" w14:textId="77777777" w:rsidR="008506D5" w:rsidRPr="00CB3135" w:rsidRDefault="008506D5" w:rsidP="006467A1">
            <w:pPr>
              <w:keepLines/>
              <w:widowControl/>
              <w:jc w:val="center"/>
              <w:rPr>
                <w:rFonts w:asciiTheme="minorHAnsi" w:hAnsiTheme="minorHAnsi" w:cs="Calibri"/>
              </w:rPr>
            </w:pPr>
            <w:r>
              <w:rPr>
                <w:rFonts w:asciiTheme="minorHAnsi" w:hAnsiTheme="minorHAnsi" w:cs="Calibri"/>
              </w:rPr>
              <w:t>26</w:t>
            </w:r>
          </w:p>
        </w:tc>
        <w:tc>
          <w:tcPr>
            <w:tcW w:w="8767" w:type="dxa"/>
            <w:vAlign w:val="center"/>
          </w:tcPr>
          <w:p w14:paraId="15163A5D" w14:textId="77777777" w:rsidR="008506D5" w:rsidRPr="00DC3C0B" w:rsidRDefault="008506D5"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ZK3.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w:t>
            </w:r>
          </w:p>
        </w:tc>
        <w:tc>
          <w:tcPr>
            <w:tcW w:w="575" w:type="dxa"/>
            <w:vAlign w:val="center"/>
          </w:tcPr>
          <w:p w14:paraId="10C9C7D9" w14:textId="77777777" w:rsidR="008506D5" w:rsidRPr="00CB3135" w:rsidRDefault="008506D5"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2D0C8E7" w14:textId="77777777" w:rsidTr="00CE681B">
        <w:trPr>
          <w:cantSplit/>
          <w:trHeight w:val="898"/>
          <w:jc w:val="center"/>
        </w:trPr>
        <w:tc>
          <w:tcPr>
            <w:tcW w:w="0" w:type="auto"/>
            <w:vAlign w:val="center"/>
          </w:tcPr>
          <w:p w14:paraId="4F39EA5D"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27</w:t>
            </w:r>
          </w:p>
        </w:tc>
        <w:tc>
          <w:tcPr>
            <w:tcW w:w="8767" w:type="dxa"/>
            <w:vAlign w:val="center"/>
          </w:tcPr>
          <w:p w14:paraId="7BE0D03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ZK4.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7A9FE2E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23D9BAF" w14:textId="77777777" w:rsidTr="00CE681B">
        <w:trPr>
          <w:cantSplit/>
          <w:trHeight w:val="898"/>
          <w:jc w:val="center"/>
        </w:trPr>
        <w:tc>
          <w:tcPr>
            <w:tcW w:w="0" w:type="auto"/>
            <w:vAlign w:val="center"/>
          </w:tcPr>
          <w:p w14:paraId="7EB83209"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t>2</w:t>
            </w:r>
            <w:r w:rsidR="008506D5">
              <w:rPr>
                <w:rFonts w:asciiTheme="minorHAnsi" w:hAnsiTheme="minorHAnsi" w:cs="Calibri"/>
              </w:rPr>
              <w:t>8</w:t>
            </w:r>
          </w:p>
        </w:tc>
        <w:tc>
          <w:tcPr>
            <w:tcW w:w="8767" w:type="dxa"/>
            <w:vAlign w:val="center"/>
          </w:tcPr>
          <w:p w14:paraId="7B648797"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ZK5.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5AB2A3A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635D4BE" w14:textId="77777777" w:rsidTr="00CE681B">
        <w:trPr>
          <w:cantSplit/>
          <w:trHeight w:val="510"/>
          <w:jc w:val="center"/>
        </w:trPr>
        <w:tc>
          <w:tcPr>
            <w:tcW w:w="0" w:type="auto"/>
            <w:vAlign w:val="center"/>
            <w:hideMark/>
          </w:tcPr>
          <w:p w14:paraId="608A43C4"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t>2</w:t>
            </w:r>
            <w:r w:rsidR="008506D5">
              <w:rPr>
                <w:rFonts w:asciiTheme="minorHAnsi" w:hAnsiTheme="minorHAnsi" w:cs="Calibri"/>
              </w:rPr>
              <w:t>9</w:t>
            </w:r>
          </w:p>
        </w:tc>
        <w:tc>
          <w:tcPr>
            <w:tcW w:w="8767" w:type="dxa"/>
            <w:vAlign w:val="center"/>
            <w:hideMark/>
          </w:tcPr>
          <w:p w14:paraId="3356A313"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0D15E9">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1DBAE6D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CA0906D" w14:textId="77777777" w:rsidTr="00CE681B">
        <w:trPr>
          <w:cantSplit/>
          <w:trHeight w:val="510"/>
          <w:jc w:val="center"/>
        </w:trPr>
        <w:tc>
          <w:tcPr>
            <w:tcW w:w="0" w:type="auto"/>
            <w:vAlign w:val="center"/>
            <w:hideMark/>
          </w:tcPr>
          <w:p w14:paraId="7A2F3750"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30</w:t>
            </w:r>
          </w:p>
        </w:tc>
        <w:tc>
          <w:tcPr>
            <w:tcW w:w="8767" w:type="dxa"/>
            <w:vAlign w:val="center"/>
            <w:hideMark/>
          </w:tcPr>
          <w:p w14:paraId="006A0468"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Złącze napowietrzne przyłączeniowe. Pozycja obejmuje: koszt zakupu, dostawy na miejsce budowy, instalacji i podłączenia (wprowadzenie i podłączenie kabla zasilającego) kompletnej i wyposażonej szafki,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E37C57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EF12DCE" w14:textId="77777777" w:rsidTr="00CE681B">
        <w:trPr>
          <w:cantSplit/>
          <w:trHeight w:val="858"/>
          <w:jc w:val="center"/>
        </w:trPr>
        <w:tc>
          <w:tcPr>
            <w:tcW w:w="0" w:type="auto"/>
            <w:vAlign w:val="center"/>
            <w:hideMark/>
          </w:tcPr>
          <w:p w14:paraId="76D16E0D"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lastRenderedPageBreak/>
              <w:t>31</w:t>
            </w:r>
          </w:p>
        </w:tc>
        <w:tc>
          <w:tcPr>
            <w:tcW w:w="8767" w:type="dxa"/>
            <w:vAlign w:val="center"/>
            <w:hideMark/>
          </w:tcPr>
          <w:p w14:paraId="5B77DB5D" w14:textId="77777777" w:rsidR="00077108" w:rsidRPr="00CB3135"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 xml:space="preserve">Wykonanie złącza ZK1+PP (układ </w:t>
            </w:r>
            <w:r>
              <w:rPr>
                <w:rFonts w:asciiTheme="minorHAnsi" w:hAnsiTheme="minorHAnsi" w:cs="Calibri"/>
                <w:bCs/>
              </w:rPr>
              <w:t xml:space="preserve">pomiarowy półpośredni) </w:t>
            </w:r>
            <w:r w:rsidRPr="00CB3135">
              <w:rPr>
                <w:rFonts w:asciiTheme="minorHAnsi" w:hAnsiTheme="minorHAnsi" w:cs="Calibri"/>
                <w:bCs/>
              </w:rPr>
              <w:t xml:space="preserve">- pozycja obejmuje : koszt zakupu, dostawy na miejsce budowy, instalacji i podłączenia (wprowadzenie i podłączenie kabla zasilającego) kompletnego i wyposażonego złącza kablowo - pomiarowego z fundamentem. </w:t>
            </w:r>
          </w:p>
          <w:p w14:paraId="20275554" w14:textId="77777777" w:rsidR="00077108"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Pozycja obejmuje koszt zamków master-</w:t>
            </w:r>
            <w:proofErr w:type="spellStart"/>
            <w:r w:rsidRPr="00CB3135">
              <w:rPr>
                <w:rFonts w:asciiTheme="minorHAnsi" w:hAnsiTheme="minorHAnsi" w:cs="Calibri"/>
                <w:bCs/>
              </w:rPr>
              <w:t>key</w:t>
            </w:r>
            <w:proofErr w:type="spellEnd"/>
            <w:r w:rsidRPr="00CB3135">
              <w:rPr>
                <w:rFonts w:asciiTheme="minorHAnsi" w:hAnsiTheme="minorHAnsi" w:cs="Calibri"/>
                <w:bCs/>
              </w:rPr>
              <w:t xml:space="preserve"> oraz demontaż istniejącego złącza (jeżeli dotyczy).</w:t>
            </w:r>
          </w:p>
          <w:p w14:paraId="2001497D" w14:textId="77777777" w:rsidR="006467A1" w:rsidRPr="00CB3135" w:rsidRDefault="006467A1" w:rsidP="006467A1">
            <w:pPr>
              <w:keepLines/>
              <w:widowControl/>
              <w:spacing w:line="276" w:lineRule="auto"/>
              <w:jc w:val="left"/>
              <w:rPr>
                <w:rFonts w:asciiTheme="minorHAnsi" w:hAnsiTheme="minorHAnsi" w:cs="Arial"/>
                <w:sz w:val="18"/>
                <w:szCs w:val="18"/>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6C6D0F4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5C8B599" w14:textId="77777777" w:rsidTr="00CE681B">
        <w:trPr>
          <w:cantSplit/>
          <w:trHeight w:val="567"/>
          <w:jc w:val="center"/>
        </w:trPr>
        <w:tc>
          <w:tcPr>
            <w:tcW w:w="0" w:type="auto"/>
            <w:vAlign w:val="center"/>
            <w:hideMark/>
          </w:tcPr>
          <w:p w14:paraId="7577051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2</w:t>
            </w:r>
          </w:p>
        </w:tc>
        <w:tc>
          <w:tcPr>
            <w:tcW w:w="8767" w:type="dxa"/>
            <w:vAlign w:val="center"/>
            <w:hideMark/>
          </w:tcPr>
          <w:p w14:paraId="720B013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4x35 mm</w:t>
            </w:r>
            <w:r w:rsidRPr="00CB3135">
              <w:rPr>
                <w:rFonts w:asciiTheme="minorHAnsi" w:hAnsiTheme="minorHAnsi" w:cs="Arial"/>
                <w:vertAlign w:val="superscript"/>
              </w:rPr>
              <w:t>2</w:t>
            </w:r>
          </w:p>
          <w:p w14:paraId="2B3BA93A"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4x35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2AD7D9B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DE59848" w14:textId="77777777" w:rsidTr="00CE681B">
        <w:trPr>
          <w:cantSplit/>
          <w:trHeight w:val="567"/>
          <w:jc w:val="center"/>
        </w:trPr>
        <w:tc>
          <w:tcPr>
            <w:tcW w:w="0" w:type="auto"/>
            <w:vAlign w:val="center"/>
            <w:hideMark/>
          </w:tcPr>
          <w:p w14:paraId="6FEB802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3</w:t>
            </w:r>
          </w:p>
        </w:tc>
        <w:tc>
          <w:tcPr>
            <w:tcW w:w="8767" w:type="dxa"/>
            <w:vAlign w:val="center"/>
            <w:hideMark/>
          </w:tcPr>
          <w:p w14:paraId="38A13722"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4x120 mm</w:t>
            </w:r>
            <w:r w:rsidRPr="00CB3135">
              <w:rPr>
                <w:rFonts w:asciiTheme="minorHAnsi" w:hAnsiTheme="minorHAnsi" w:cs="Arial"/>
                <w:vertAlign w:val="superscript"/>
              </w:rPr>
              <w:t>2</w:t>
            </w:r>
          </w:p>
          <w:p w14:paraId="1BCCE5B3"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4x120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E94CF68"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6C989F27" w14:textId="77777777" w:rsidTr="00CE681B">
        <w:trPr>
          <w:cantSplit/>
          <w:trHeight w:val="567"/>
          <w:jc w:val="center"/>
        </w:trPr>
        <w:tc>
          <w:tcPr>
            <w:tcW w:w="0" w:type="auto"/>
            <w:vAlign w:val="center"/>
            <w:hideMark/>
          </w:tcPr>
          <w:p w14:paraId="7C0FD14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4</w:t>
            </w:r>
          </w:p>
        </w:tc>
        <w:tc>
          <w:tcPr>
            <w:tcW w:w="8767" w:type="dxa"/>
            <w:vAlign w:val="center"/>
            <w:hideMark/>
          </w:tcPr>
          <w:p w14:paraId="05DC89C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4x240 mm</w:t>
            </w:r>
            <w:r w:rsidRPr="00CB3135">
              <w:rPr>
                <w:rFonts w:asciiTheme="minorHAnsi" w:hAnsiTheme="minorHAnsi" w:cs="Arial"/>
                <w:vertAlign w:val="superscript"/>
              </w:rPr>
              <w:t>2</w:t>
            </w:r>
          </w:p>
          <w:p w14:paraId="789F64CC"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4x240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5EAD275"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15EC358" w14:textId="77777777" w:rsidTr="00CE681B">
        <w:trPr>
          <w:cantSplit/>
          <w:trHeight w:val="510"/>
          <w:jc w:val="center"/>
        </w:trPr>
        <w:tc>
          <w:tcPr>
            <w:tcW w:w="0" w:type="auto"/>
            <w:vAlign w:val="center"/>
            <w:hideMark/>
          </w:tcPr>
          <w:p w14:paraId="361E946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5</w:t>
            </w:r>
          </w:p>
        </w:tc>
        <w:tc>
          <w:tcPr>
            <w:tcW w:w="8767" w:type="dxa"/>
            <w:vAlign w:val="center"/>
            <w:hideMark/>
          </w:tcPr>
          <w:p w14:paraId="4E30095C" w14:textId="77777777" w:rsidR="00077108" w:rsidRPr="00CB3135" w:rsidRDefault="00077108"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słupa typu ŻN w linii napowietrznej </w:t>
            </w:r>
            <w:proofErr w:type="spellStart"/>
            <w:r w:rsidRPr="00CB3135">
              <w:rPr>
                <w:rFonts w:asciiTheme="minorHAnsi" w:hAnsiTheme="minorHAnsi" w:cs="Arial"/>
              </w:rPr>
              <w:t>nN</w:t>
            </w:r>
            <w:proofErr w:type="spellEnd"/>
          </w:p>
          <w:p w14:paraId="23E3F560" w14:textId="77777777" w:rsidR="00077108" w:rsidRPr="00CB3135" w:rsidRDefault="00077108" w:rsidP="006467A1">
            <w:pPr>
              <w:keepLines/>
              <w:widowControl/>
              <w:spacing w:line="276" w:lineRule="auto"/>
              <w:jc w:val="left"/>
              <w:rPr>
                <w:rFonts w:asciiTheme="minorHAnsi" w:hAnsiTheme="minorHAnsi"/>
                <w:sz w:val="18"/>
                <w:szCs w:val="18"/>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B492D6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912F13A" w14:textId="77777777" w:rsidTr="00CE681B">
        <w:trPr>
          <w:cantSplit/>
          <w:trHeight w:val="510"/>
          <w:jc w:val="center"/>
        </w:trPr>
        <w:tc>
          <w:tcPr>
            <w:tcW w:w="0" w:type="auto"/>
            <w:vAlign w:val="center"/>
          </w:tcPr>
          <w:p w14:paraId="6B78F06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6</w:t>
            </w:r>
          </w:p>
        </w:tc>
        <w:tc>
          <w:tcPr>
            <w:tcW w:w="8767" w:type="dxa"/>
            <w:vAlign w:val="center"/>
          </w:tcPr>
          <w:p w14:paraId="19AB1BF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10,5/2,5 do E 10,5/6 lub od  E 12/2,5 do E 12/6  w linii napowietrznej </w:t>
            </w:r>
            <w:proofErr w:type="spellStart"/>
            <w:r w:rsidRPr="00CB3135">
              <w:rPr>
                <w:rFonts w:asciiTheme="minorHAnsi" w:hAnsiTheme="minorHAnsi" w:cs="Calibri"/>
              </w:rPr>
              <w:t>nN</w:t>
            </w:r>
            <w:proofErr w:type="spellEnd"/>
          </w:p>
          <w:p w14:paraId="545CEBCF"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0BCF419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1797E7C" w14:textId="77777777" w:rsidTr="00CE681B">
        <w:trPr>
          <w:cantSplit/>
          <w:trHeight w:val="510"/>
          <w:jc w:val="center"/>
        </w:trPr>
        <w:tc>
          <w:tcPr>
            <w:tcW w:w="0" w:type="auto"/>
            <w:vAlign w:val="center"/>
            <w:hideMark/>
          </w:tcPr>
          <w:p w14:paraId="56BD159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7</w:t>
            </w:r>
          </w:p>
        </w:tc>
        <w:tc>
          <w:tcPr>
            <w:tcW w:w="8767" w:type="dxa"/>
            <w:vAlign w:val="center"/>
            <w:hideMark/>
          </w:tcPr>
          <w:p w14:paraId="2EF1FB5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10,5/10 do E 10,5/15 lub od E 12/10 do E 12/15  w linii napowietrznej </w:t>
            </w:r>
            <w:proofErr w:type="spellStart"/>
            <w:r w:rsidRPr="00CB3135">
              <w:rPr>
                <w:rFonts w:asciiTheme="minorHAnsi" w:hAnsiTheme="minorHAnsi" w:cs="Calibri"/>
              </w:rPr>
              <w:t>nN</w:t>
            </w:r>
            <w:proofErr w:type="spellEnd"/>
          </w:p>
          <w:p w14:paraId="14438535"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D5A04D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C9DCE7D" w14:textId="77777777" w:rsidTr="00CE681B">
        <w:trPr>
          <w:cantSplit/>
          <w:trHeight w:val="510"/>
          <w:jc w:val="center"/>
        </w:trPr>
        <w:tc>
          <w:tcPr>
            <w:tcW w:w="0" w:type="auto"/>
            <w:vAlign w:val="center"/>
            <w:hideMark/>
          </w:tcPr>
          <w:p w14:paraId="2CF6199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8</w:t>
            </w:r>
          </w:p>
        </w:tc>
        <w:tc>
          <w:tcPr>
            <w:tcW w:w="8767" w:type="dxa"/>
            <w:vAlign w:val="center"/>
            <w:hideMark/>
          </w:tcPr>
          <w:p w14:paraId="784169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podstaw bezpiecznikowych typu PBD-1 250A lub PBD-2 400A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06E2569"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929E03C" w14:textId="77777777" w:rsidTr="00CE681B">
        <w:trPr>
          <w:cantSplit/>
          <w:trHeight w:val="510"/>
          <w:jc w:val="center"/>
        </w:trPr>
        <w:tc>
          <w:tcPr>
            <w:tcW w:w="0" w:type="auto"/>
            <w:vAlign w:val="center"/>
            <w:hideMark/>
          </w:tcPr>
          <w:p w14:paraId="6D0764BB"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9</w:t>
            </w:r>
          </w:p>
        </w:tc>
        <w:tc>
          <w:tcPr>
            <w:tcW w:w="8767" w:type="dxa"/>
            <w:vAlign w:val="center"/>
            <w:hideMark/>
          </w:tcPr>
          <w:p w14:paraId="4FB03EA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typu OZK 630 wraz </w:t>
            </w:r>
            <w:r w:rsidRPr="00CB3135">
              <w:rPr>
                <w:rFonts w:asciiTheme="minorHAnsi" w:hAnsiTheme="minorHAnsi" w:cs="Arial"/>
              </w:rPr>
              <w:br/>
              <w:t xml:space="preserve">z </w:t>
            </w:r>
            <w:proofErr w:type="spellStart"/>
            <w:r w:rsidRPr="00CB3135">
              <w:rPr>
                <w:rFonts w:asciiTheme="minorHAnsi" w:hAnsiTheme="minorHAnsi" w:cs="Arial"/>
              </w:rPr>
              <w:t>oszynowaniem</w:t>
            </w:r>
            <w:proofErr w:type="spellEnd"/>
          </w:p>
        </w:tc>
        <w:tc>
          <w:tcPr>
            <w:tcW w:w="575" w:type="dxa"/>
            <w:vAlign w:val="center"/>
          </w:tcPr>
          <w:p w14:paraId="376141E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CDB916B" w14:textId="77777777" w:rsidTr="00CE681B">
        <w:trPr>
          <w:cantSplit/>
          <w:trHeight w:val="510"/>
          <w:jc w:val="center"/>
        </w:trPr>
        <w:tc>
          <w:tcPr>
            <w:tcW w:w="0" w:type="auto"/>
            <w:vAlign w:val="center"/>
            <w:hideMark/>
          </w:tcPr>
          <w:p w14:paraId="468C22C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40</w:t>
            </w:r>
          </w:p>
        </w:tc>
        <w:tc>
          <w:tcPr>
            <w:tcW w:w="8767" w:type="dxa"/>
            <w:vAlign w:val="center"/>
            <w:hideMark/>
          </w:tcPr>
          <w:p w14:paraId="09201DD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3025954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2164227" w14:textId="77777777" w:rsidTr="00CE681B">
        <w:trPr>
          <w:cantSplit/>
          <w:trHeight w:val="397"/>
          <w:jc w:val="center"/>
        </w:trPr>
        <w:tc>
          <w:tcPr>
            <w:tcW w:w="0" w:type="auto"/>
            <w:vAlign w:val="center"/>
            <w:hideMark/>
          </w:tcPr>
          <w:p w14:paraId="7E666F30"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41</w:t>
            </w:r>
          </w:p>
        </w:tc>
        <w:tc>
          <w:tcPr>
            <w:tcW w:w="8767" w:type="dxa"/>
            <w:vAlign w:val="center"/>
            <w:hideMark/>
          </w:tcPr>
          <w:p w14:paraId="3AC482E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bezpiecznikowego typu RB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1FDF3C3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F1FF8B6" w14:textId="77777777" w:rsidTr="00CE681B">
        <w:trPr>
          <w:cantSplit/>
          <w:trHeight w:val="1262"/>
          <w:jc w:val="center"/>
        </w:trPr>
        <w:tc>
          <w:tcPr>
            <w:tcW w:w="0" w:type="auto"/>
            <w:vAlign w:val="center"/>
            <w:hideMark/>
          </w:tcPr>
          <w:p w14:paraId="3AF4BE2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2</w:t>
            </w:r>
          </w:p>
        </w:tc>
        <w:tc>
          <w:tcPr>
            <w:tcW w:w="8767" w:type="dxa"/>
            <w:vAlign w:val="center"/>
            <w:hideMark/>
          </w:tcPr>
          <w:p w14:paraId="5A2F3B1A"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60FB2DFC"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8E85F08" w14:textId="77777777" w:rsidTr="00CE681B">
        <w:trPr>
          <w:cantSplit/>
          <w:trHeight w:val="510"/>
          <w:jc w:val="center"/>
        </w:trPr>
        <w:tc>
          <w:tcPr>
            <w:tcW w:w="0" w:type="auto"/>
            <w:vAlign w:val="center"/>
            <w:hideMark/>
          </w:tcPr>
          <w:p w14:paraId="289521A1"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3</w:t>
            </w:r>
          </w:p>
        </w:tc>
        <w:tc>
          <w:tcPr>
            <w:tcW w:w="8767" w:type="dxa"/>
            <w:vAlign w:val="center"/>
            <w:hideMark/>
          </w:tcPr>
          <w:p w14:paraId="7C37EA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bezpiecznikowego typu RB grupy 00 lub listwowego grupy 00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82119D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4E0BF91" w14:textId="77777777" w:rsidTr="00CE681B">
        <w:trPr>
          <w:cantSplit/>
          <w:trHeight w:val="510"/>
          <w:jc w:val="center"/>
        </w:trPr>
        <w:tc>
          <w:tcPr>
            <w:tcW w:w="0" w:type="auto"/>
            <w:vAlign w:val="center"/>
          </w:tcPr>
          <w:p w14:paraId="0592BCA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4</w:t>
            </w:r>
          </w:p>
        </w:tc>
        <w:tc>
          <w:tcPr>
            <w:tcW w:w="8767" w:type="dxa"/>
            <w:vAlign w:val="center"/>
          </w:tcPr>
          <w:p w14:paraId="695B36B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M</w:t>
            </w:r>
            <w:r w:rsidRPr="00CB3135">
              <w:rPr>
                <w:rFonts w:asciiTheme="minorHAnsi" w:hAnsiTheme="minorHAnsi" w:cs="Arial"/>
              </w:rPr>
              <w:t xml:space="preserve">ontaż zacisków typu 2 </w:t>
            </w:r>
            <w:proofErr w:type="spellStart"/>
            <w:r w:rsidRPr="00CB3135">
              <w:rPr>
                <w:rFonts w:asciiTheme="minorHAnsi" w:hAnsiTheme="minorHAnsi" w:cs="Arial"/>
              </w:rPr>
              <w:t>zgv</w:t>
            </w:r>
            <w:proofErr w:type="spellEnd"/>
            <w:r w:rsidRPr="00CB3135">
              <w:rPr>
                <w:rFonts w:asciiTheme="minorHAnsi" w:hAnsiTheme="minorHAnsi" w:cs="Arial"/>
              </w:rPr>
              <w:t xml:space="preserve"> w istniejących polach odpływowych w złączu kablowym – 3 szt.</w:t>
            </w:r>
          </w:p>
        </w:tc>
        <w:tc>
          <w:tcPr>
            <w:tcW w:w="575" w:type="dxa"/>
            <w:vAlign w:val="center"/>
          </w:tcPr>
          <w:p w14:paraId="6B4FF11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297EFC1" w14:textId="77777777" w:rsidTr="00CE681B">
        <w:trPr>
          <w:cantSplit/>
          <w:trHeight w:val="510"/>
          <w:jc w:val="center"/>
        </w:trPr>
        <w:tc>
          <w:tcPr>
            <w:tcW w:w="0" w:type="auto"/>
            <w:vAlign w:val="center"/>
          </w:tcPr>
          <w:p w14:paraId="6D22112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43</w:t>
            </w:r>
          </w:p>
        </w:tc>
        <w:tc>
          <w:tcPr>
            <w:tcW w:w="8767" w:type="dxa"/>
            <w:vAlign w:val="center"/>
          </w:tcPr>
          <w:p w14:paraId="4EF8687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ymiana transformatora na  stacji transformatorowej</w:t>
            </w:r>
          </w:p>
          <w:p w14:paraId="2ACCAE12"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93EA04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7664D71" w14:textId="77777777" w:rsidTr="00CE681B">
        <w:trPr>
          <w:cantSplit/>
          <w:trHeight w:val="397"/>
          <w:jc w:val="center"/>
        </w:trPr>
        <w:tc>
          <w:tcPr>
            <w:tcW w:w="0" w:type="auto"/>
            <w:vAlign w:val="center"/>
            <w:hideMark/>
          </w:tcPr>
          <w:p w14:paraId="59D593C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lastRenderedPageBreak/>
              <w:t>4</w:t>
            </w:r>
            <w:r w:rsidR="008F0BE9">
              <w:rPr>
                <w:rFonts w:asciiTheme="minorHAnsi" w:hAnsiTheme="minorHAnsi" w:cs="Calibri"/>
              </w:rPr>
              <w:t>5</w:t>
            </w:r>
          </w:p>
        </w:tc>
        <w:tc>
          <w:tcPr>
            <w:tcW w:w="8767" w:type="dxa"/>
            <w:vAlign w:val="center"/>
            <w:hideMark/>
          </w:tcPr>
          <w:p w14:paraId="7193433C" w14:textId="77777777" w:rsidR="00077108" w:rsidRPr="00CB3135" w:rsidRDefault="00077108" w:rsidP="006467A1">
            <w:pPr>
              <w:keepLines/>
              <w:widowControl/>
              <w:spacing w:line="276" w:lineRule="auto"/>
              <w:ind w:left="60"/>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 xml:space="preserve">ymiana przewodów łączących zaciski wtórne transformatora z rozdzielnią </w:t>
            </w:r>
            <w:proofErr w:type="spellStart"/>
            <w:r w:rsidRPr="00CB3135">
              <w:rPr>
                <w:rFonts w:asciiTheme="minorHAnsi" w:hAnsiTheme="minorHAnsi" w:cs="Arial"/>
              </w:rPr>
              <w:t>nN</w:t>
            </w:r>
            <w:proofErr w:type="spellEnd"/>
            <w:r w:rsidRPr="00CB3135">
              <w:rPr>
                <w:rFonts w:asciiTheme="minorHAnsi" w:hAnsiTheme="minorHAnsi" w:cs="Arial"/>
              </w:rPr>
              <w:t xml:space="preserve"> stacji transformatorowej wykonane kablem typu YKXS 4x185mm</w:t>
            </w:r>
            <w:r w:rsidRPr="00CB3135">
              <w:rPr>
                <w:rFonts w:asciiTheme="minorHAnsi" w:hAnsiTheme="minorHAnsi" w:cs="Arial"/>
                <w:vertAlign w:val="superscript"/>
              </w:rPr>
              <w:t>2</w:t>
            </w:r>
          </w:p>
          <w:p w14:paraId="39873DFF" w14:textId="77777777" w:rsidR="00077108" w:rsidRPr="00CB3135" w:rsidRDefault="00077108" w:rsidP="006467A1">
            <w:pPr>
              <w:keepLines/>
              <w:widowControl/>
              <w:spacing w:line="276" w:lineRule="auto"/>
              <w:ind w:left="60"/>
              <w:jc w:val="left"/>
              <w:rPr>
                <w:rFonts w:asciiTheme="minorHAnsi" w:hAnsiTheme="minorHAnsi" w:cs="Arial"/>
                <w:sz w:val="18"/>
                <w:szCs w:val="18"/>
              </w:rPr>
            </w:pPr>
            <w:r w:rsidRPr="00CB3135">
              <w:rPr>
                <w:rFonts w:asciiTheme="minorHAnsi" w:hAnsiTheme="minorHAnsi" w:cs="Arial"/>
                <w:sz w:val="18"/>
                <w:szCs w:val="18"/>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14623A61"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178C72A" w14:textId="77777777" w:rsidTr="00CE681B">
        <w:trPr>
          <w:cantSplit/>
          <w:trHeight w:val="397"/>
          <w:jc w:val="center"/>
        </w:trPr>
        <w:tc>
          <w:tcPr>
            <w:tcW w:w="0" w:type="auto"/>
            <w:vAlign w:val="center"/>
            <w:hideMark/>
          </w:tcPr>
          <w:p w14:paraId="4AB5B65A"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7</w:t>
            </w:r>
          </w:p>
        </w:tc>
        <w:tc>
          <w:tcPr>
            <w:tcW w:w="8767" w:type="dxa"/>
            <w:vAlign w:val="center"/>
            <w:hideMark/>
          </w:tcPr>
          <w:p w14:paraId="38216D6B"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kondensatora </w:t>
            </w:r>
            <w:proofErr w:type="spellStart"/>
            <w:r w:rsidRPr="00CB3135">
              <w:rPr>
                <w:rFonts w:asciiTheme="minorHAnsi" w:hAnsiTheme="minorHAnsi" w:cs="Arial"/>
              </w:rPr>
              <w:t>nN</w:t>
            </w:r>
            <w:proofErr w:type="spellEnd"/>
            <w:r w:rsidRPr="00CB3135">
              <w:rPr>
                <w:rFonts w:asciiTheme="minorHAnsi" w:hAnsiTheme="minorHAnsi" w:cs="Arial"/>
              </w:rPr>
              <w:t xml:space="preserve"> na transformatorze 15/0,4 </w:t>
            </w:r>
            <w:proofErr w:type="spellStart"/>
            <w:r w:rsidRPr="00CB3135">
              <w:rPr>
                <w:rFonts w:asciiTheme="minorHAnsi" w:hAnsiTheme="minorHAnsi" w:cs="Arial"/>
              </w:rPr>
              <w:t>kV</w:t>
            </w:r>
            <w:proofErr w:type="spellEnd"/>
          </w:p>
          <w:p w14:paraId="756F69B9"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nowego lub montaż nowego kondensatora 3-fazowego na transformatorze 15/0,4 </w:t>
            </w:r>
            <w:proofErr w:type="spellStart"/>
            <w:r w:rsidRPr="00CB3135">
              <w:rPr>
                <w:rFonts w:asciiTheme="minorHAnsi" w:hAnsiTheme="minorHAnsi" w:cs="Arial"/>
                <w:sz w:val="18"/>
                <w:szCs w:val="18"/>
              </w:rPr>
              <w:t>kV</w:t>
            </w:r>
            <w:proofErr w:type="spellEnd"/>
            <w:r w:rsidRPr="00CB3135">
              <w:rPr>
                <w:rFonts w:asciiTheme="minorHAnsi" w:hAnsiTheme="minorHAnsi" w:cs="Arial"/>
                <w:sz w:val="18"/>
                <w:szCs w:val="18"/>
              </w:rPr>
              <w:t xml:space="preserve">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Kondensator o pojemności dobranej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4E37E5D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65CE59B" w14:textId="77777777" w:rsidTr="00CE681B">
        <w:trPr>
          <w:cantSplit/>
          <w:trHeight w:val="397"/>
          <w:jc w:val="center"/>
        </w:trPr>
        <w:tc>
          <w:tcPr>
            <w:tcW w:w="0" w:type="auto"/>
            <w:vAlign w:val="center"/>
            <w:hideMark/>
          </w:tcPr>
          <w:p w14:paraId="217D653C"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8</w:t>
            </w:r>
          </w:p>
        </w:tc>
        <w:tc>
          <w:tcPr>
            <w:tcW w:w="8767" w:type="dxa"/>
            <w:vAlign w:val="center"/>
            <w:hideMark/>
          </w:tcPr>
          <w:p w14:paraId="62A17381"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przekładników prądowych w istniejącej szafce stacyjnej </w:t>
            </w:r>
            <w:proofErr w:type="spellStart"/>
            <w:r w:rsidRPr="00CB3135">
              <w:rPr>
                <w:rFonts w:asciiTheme="minorHAnsi" w:hAnsiTheme="minorHAnsi" w:cs="Arial"/>
              </w:rPr>
              <w:t>nN</w:t>
            </w:r>
            <w:proofErr w:type="spellEnd"/>
          </w:p>
          <w:p w14:paraId="66D90B5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nowych przekładników prądowych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Przekładniki prądowe  dobrane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2F9586B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07963377" w14:textId="77777777" w:rsidTr="00CE681B">
        <w:trPr>
          <w:cantSplit/>
          <w:trHeight w:val="397"/>
          <w:jc w:val="center"/>
        </w:trPr>
        <w:tc>
          <w:tcPr>
            <w:tcW w:w="0" w:type="auto"/>
            <w:vAlign w:val="center"/>
            <w:hideMark/>
          </w:tcPr>
          <w:p w14:paraId="04E13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9</w:t>
            </w:r>
          </w:p>
        </w:tc>
        <w:tc>
          <w:tcPr>
            <w:tcW w:w="8767" w:type="dxa"/>
            <w:vAlign w:val="center"/>
            <w:hideMark/>
          </w:tcPr>
          <w:p w14:paraId="4E63744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cs="Calibri"/>
              </w:rPr>
              <w:t xml:space="preserve"> pełnej obsługi geodezyjnej (wytyczenie + inwentaryzacja</w:t>
            </w:r>
            <w:r w:rsidRPr="00CB3135">
              <w:rPr>
                <w:rFonts w:asciiTheme="minorHAnsi" w:hAnsiTheme="minorHAnsi"/>
              </w:rPr>
              <w:t>)</w:t>
            </w:r>
          </w:p>
        </w:tc>
        <w:tc>
          <w:tcPr>
            <w:tcW w:w="575" w:type="dxa"/>
            <w:vAlign w:val="center"/>
          </w:tcPr>
          <w:p w14:paraId="5871249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CB16870" w14:textId="77777777" w:rsidTr="00CE681B">
        <w:trPr>
          <w:cantSplit/>
          <w:trHeight w:val="397"/>
          <w:jc w:val="center"/>
        </w:trPr>
        <w:tc>
          <w:tcPr>
            <w:tcW w:w="0" w:type="auto"/>
            <w:vAlign w:val="center"/>
            <w:hideMark/>
          </w:tcPr>
          <w:p w14:paraId="284117F3"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50</w:t>
            </w:r>
          </w:p>
        </w:tc>
        <w:tc>
          <w:tcPr>
            <w:tcW w:w="8767" w:type="dxa"/>
            <w:vAlign w:val="center"/>
            <w:hideMark/>
          </w:tcPr>
          <w:p w14:paraId="6440963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Uśredniony koszt zajęcia pasa drogowego (w tym wykonanie projektu organizacji ruchu)</w:t>
            </w:r>
          </w:p>
        </w:tc>
        <w:tc>
          <w:tcPr>
            <w:tcW w:w="575" w:type="dxa"/>
            <w:vAlign w:val="center"/>
          </w:tcPr>
          <w:p w14:paraId="1CCF02F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35B9FCB" w14:textId="77777777" w:rsidTr="00CE681B">
        <w:trPr>
          <w:cantSplit/>
          <w:trHeight w:val="397"/>
          <w:jc w:val="center"/>
        </w:trPr>
        <w:tc>
          <w:tcPr>
            <w:tcW w:w="0" w:type="auto"/>
            <w:vAlign w:val="center"/>
            <w:hideMark/>
          </w:tcPr>
          <w:p w14:paraId="4D007F0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51</w:t>
            </w:r>
          </w:p>
        </w:tc>
        <w:tc>
          <w:tcPr>
            <w:tcW w:w="8767" w:type="dxa"/>
            <w:vAlign w:val="center"/>
            <w:hideMark/>
          </w:tcPr>
          <w:p w14:paraId="27172B48"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przepustu kablowego z rury DVK ф 110 mm</w:t>
            </w:r>
          </w:p>
        </w:tc>
        <w:tc>
          <w:tcPr>
            <w:tcW w:w="575" w:type="dxa"/>
            <w:vAlign w:val="center"/>
          </w:tcPr>
          <w:p w14:paraId="3EE431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051FA86A" w14:textId="77777777" w:rsidTr="00CE681B">
        <w:trPr>
          <w:cantSplit/>
          <w:trHeight w:val="397"/>
          <w:jc w:val="center"/>
        </w:trPr>
        <w:tc>
          <w:tcPr>
            <w:tcW w:w="0" w:type="auto"/>
            <w:vAlign w:val="center"/>
          </w:tcPr>
          <w:p w14:paraId="7D0E1B0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2</w:t>
            </w:r>
          </w:p>
        </w:tc>
        <w:tc>
          <w:tcPr>
            <w:tcW w:w="8767" w:type="dxa"/>
            <w:vAlign w:val="center"/>
          </w:tcPr>
          <w:p w14:paraId="212F545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przepustu kablowego z rury DVK ф 75 mm</w:t>
            </w:r>
          </w:p>
        </w:tc>
        <w:tc>
          <w:tcPr>
            <w:tcW w:w="575" w:type="dxa"/>
            <w:vAlign w:val="center"/>
          </w:tcPr>
          <w:p w14:paraId="2FC3C9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62CD56DE" w14:textId="77777777" w:rsidTr="00CE681B">
        <w:trPr>
          <w:cantSplit/>
          <w:trHeight w:val="397"/>
          <w:jc w:val="center"/>
        </w:trPr>
        <w:tc>
          <w:tcPr>
            <w:tcW w:w="0" w:type="auto"/>
            <w:vAlign w:val="center"/>
          </w:tcPr>
          <w:p w14:paraId="2A8C9FEF" w14:textId="77777777" w:rsidR="00077108" w:rsidRPr="00CB3135" w:rsidRDefault="00077108" w:rsidP="008F0BE9">
            <w:pPr>
              <w:keepLines/>
              <w:widowControl/>
              <w:rPr>
                <w:rFonts w:asciiTheme="minorHAnsi" w:hAnsiTheme="minorHAnsi" w:cs="Calibri"/>
              </w:rPr>
            </w:pPr>
            <w:r w:rsidRPr="00CB3135">
              <w:rPr>
                <w:rFonts w:asciiTheme="minorHAnsi" w:hAnsiTheme="minorHAnsi" w:cs="Calibri"/>
              </w:rPr>
              <w:t xml:space="preserve"> 5</w:t>
            </w:r>
            <w:r w:rsidR="008F0BE9">
              <w:rPr>
                <w:rFonts w:asciiTheme="minorHAnsi" w:hAnsiTheme="minorHAnsi" w:cs="Calibri"/>
              </w:rPr>
              <w:t>3</w:t>
            </w:r>
          </w:p>
        </w:tc>
        <w:tc>
          <w:tcPr>
            <w:tcW w:w="8767" w:type="dxa"/>
            <w:vAlign w:val="center"/>
          </w:tcPr>
          <w:p w14:paraId="6FE05ADB"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110 mm</w:t>
            </w:r>
          </w:p>
        </w:tc>
        <w:tc>
          <w:tcPr>
            <w:tcW w:w="575" w:type="dxa"/>
            <w:vAlign w:val="center"/>
          </w:tcPr>
          <w:p w14:paraId="0D0A64E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3C752E52" w14:textId="77777777" w:rsidTr="00CE681B">
        <w:trPr>
          <w:cantSplit/>
          <w:trHeight w:val="510"/>
          <w:jc w:val="center"/>
        </w:trPr>
        <w:tc>
          <w:tcPr>
            <w:tcW w:w="0" w:type="auto"/>
            <w:vAlign w:val="center"/>
            <w:hideMark/>
          </w:tcPr>
          <w:p w14:paraId="7A8A6CE5"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4</w:t>
            </w:r>
          </w:p>
        </w:tc>
        <w:tc>
          <w:tcPr>
            <w:tcW w:w="8767" w:type="dxa"/>
            <w:vAlign w:val="center"/>
            <w:hideMark/>
          </w:tcPr>
          <w:p w14:paraId="2B807CC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75 mm</w:t>
            </w:r>
          </w:p>
        </w:tc>
        <w:tc>
          <w:tcPr>
            <w:tcW w:w="575" w:type="dxa"/>
            <w:vAlign w:val="center"/>
          </w:tcPr>
          <w:p w14:paraId="7B3F0A2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5C29478A" w14:textId="77777777" w:rsidTr="00CE681B">
        <w:trPr>
          <w:cantSplit/>
          <w:trHeight w:val="510"/>
          <w:jc w:val="center"/>
        </w:trPr>
        <w:tc>
          <w:tcPr>
            <w:tcW w:w="0" w:type="auto"/>
            <w:vAlign w:val="center"/>
            <w:hideMark/>
          </w:tcPr>
          <w:p w14:paraId="767EC37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5</w:t>
            </w:r>
          </w:p>
        </w:tc>
        <w:tc>
          <w:tcPr>
            <w:tcW w:w="8767" w:type="dxa"/>
            <w:vAlign w:val="center"/>
            <w:hideMark/>
          </w:tcPr>
          <w:p w14:paraId="781CED70"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83 PS</w:t>
            </w:r>
          </w:p>
        </w:tc>
        <w:tc>
          <w:tcPr>
            <w:tcW w:w="575" w:type="dxa"/>
            <w:vAlign w:val="center"/>
          </w:tcPr>
          <w:p w14:paraId="08CDD9C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E4E228F" w14:textId="77777777" w:rsidTr="00CE681B">
        <w:trPr>
          <w:cantSplit/>
          <w:trHeight w:val="510"/>
          <w:jc w:val="center"/>
        </w:trPr>
        <w:tc>
          <w:tcPr>
            <w:tcW w:w="0" w:type="auto"/>
            <w:vAlign w:val="center"/>
            <w:hideMark/>
          </w:tcPr>
          <w:p w14:paraId="36AA709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6</w:t>
            </w:r>
          </w:p>
        </w:tc>
        <w:tc>
          <w:tcPr>
            <w:tcW w:w="8767" w:type="dxa"/>
            <w:vAlign w:val="center"/>
            <w:hideMark/>
          </w:tcPr>
          <w:p w14:paraId="43AD590C"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120 PS</w:t>
            </w:r>
          </w:p>
        </w:tc>
        <w:tc>
          <w:tcPr>
            <w:tcW w:w="575" w:type="dxa"/>
            <w:vAlign w:val="center"/>
          </w:tcPr>
          <w:p w14:paraId="6C3DEA3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22B37489" w14:textId="77777777" w:rsidTr="00CE681B">
        <w:trPr>
          <w:cantSplit/>
          <w:trHeight w:val="510"/>
          <w:jc w:val="center"/>
        </w:trPr>
        <w:tc>
          <w:tcPr>
            <w:tcW w:w="0" w:type="auto"/>
            <w:vAlign w:val="center"/>
            <w:hideMark/>
          </w:tcPr>
          <w:p w14:paraId="369089D0"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7</w:t>
            </w:r>
          </w:p>
        </w:tc>
        <w:tc>
          <w:tcPr>
            <w:tcW w:w="8767" w:type="dxa"/>
            <w:vAlign w:val="center"/>
            <w:hideMark/>
          </w:tcPr>
          <w:p w14:paraId="6203BD70"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montażu kompletu ograniczników przepięć na linii napowietrznej </w:t>
            </w:r>
            <w:proofErr w:type="spellStart"/>
            <w:r w:rsidRPr="00CB3135">
              <w:rPr>
                <w:rFonts w:asciiTheme="minorHAnsi" w:hAnsiTheme="minorHAnsi" w:cs="Arial"/>
              </w:rPr>
              <w:t>nN</w:t>
            </w:r>
            <w:proofErr w:type="spellEnd"/>
          </w:p>
          <w:p w14:paraId="44875977"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wraz z podłączeniem do przewodów roboczych i uziomu słupa</w:t>
            </w:r>
          </w:p>
        </w:tc>
        <w:tc>
          <w:tcPr>
            <w:tcW w:w="575" w:type="dxa"/>
            <w:vAlign w:val="center"/>
          </w:tcPr>
          <w:p w14:paraId="177FF3A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53BAC2E" w14:textId="77777777" w:rsidTr="00CE681B">
        <w:trPr>
          <w:cantSplit/>
          <w:trHeight w:val="510"/>
          <w:jc w:val="center"/>
        </w:trPr>
        <w:tc>
          <w:tcPr>
            <w:tcW w:w="0" w:type="auto"/>
            <w:vAlign w:val="center"/>
            <w:hideMark/>
          </w:tcPr>
          <w:p w14:paraId="598A72F3"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8</w:t>
            </w:r>
          </w:p>
        </w:tc>
        <w:tc>
          <w:tcPr>
            <w:tcW w:w="8767" w:type="dxa"/>
            <w:vAlign w:val="center"/>
            <w:hideMark/>
          </w:tcPr>
          <w:p w14:paraId="2F68C38C" w14:textId="77777777" w:rsidR="00077108" w:rsidRPr="00CB3135" w:rsidRDefault="00077108" w:rsidP="006467A1">
            <w:pPr>
              <w:keepLines/>
              <w:widowControl/>
              <w:spacing w:line="276" w:lineRule="auto"/>
              <w:jc w:val="left"/>
              <w:rPr>
                <w:rFonts w:asciiTheme="minorHAnsi" w:hAnsiTheme="minorHAnsi" w:cs="Arial"/>
                <w:bCs/>
              </w:rPr>
            </w:pPr>
            <w:r w:rsidRPr="00CB3135">
              <w:rPr>
                <w:rFonts w:asciiTheme="minorHAnsi" w:hAnsiTheme="minorHAnsi" w:cs="Calibri"/>
                <w:bCs/>
              </w:rPr>
              <w:t>Wykonanie</w:t>
            </w:r>
            <w:r w:rsidRPr="00CB3135">
              <w:rPr>
                <w:rFonts w:asciiTheme="minorHAnsi" w:hAnsiTheme="minorHAnsi" w:cs="Arial"/>
                <w:bCs/>
              </w:rPr>
              <w:t xml:space="preserve"> montażu rozłącznika słupowego czteropolowego typu RS-01</w:t>
            </w:r>
          </w:p>
          <w:p w14:paraId="6122A195"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rozłącznika, wyposażenie w bezpieczniki i podłączenie do przewodów roboczych oraz przewodu neutralnego</w:t>
            </w:r>
          </w:p>
        </w:tc>
        <w:tc>
          <w:tcPr>
            <w:tcW w:w="575" w:type="dxa"/>
            <w:vAlign w:val="center"/>
          </w:tcPr>
          <w:p w14:paraId="089DB52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4032F57" w14:textId="77777777" w:rsidTr="00CE681B">
        <w:trPr>
          <w:cantSplit/>
          <w:trHeight w:val="397"/>
          <w:jc w:val="center"/>
        </w:trPr>
        <w:tc>
          <w:tcPr>
            <w:tcW w:w="0" w:type="auto"/>
            <w:vAlign w:val="center"/>
            <w:hideMark/>
          </w:tcPr>
          <w:p w14:paraId="7D492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9</w:t>
            </w:r>
          </w:p>
        </w:tc>
        <w:tc>
          <w:tcPr>
            <w:tcW w:w="8767" w:type="dxa"/>
            <w:vAlign w:val="center"/>
            <w:hideMark/>
          </w:tcPr>
          <w:p w14:paraId="79C5EE0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w złączu (R</w:t>
            </w:r>
            <w:r w:rsidRPr="00CB3135">
              <w:rPr>
                <w:rFonts w:asciiTheme="minorHAnsi" w:hAnsiTheme="minorHAnsi" w:cs="Calibri"/>
                <w:vertAlign w:val="subscript"/>
              </w:rPr>
              <w:t>U</w:t>
            </w:r>
            <w:r w:rsidRPr="00CB3135">
              <w:rPr>
                <w:rFonts w:asciiTheme="minorHAnsi" w:hAnsiTheme="minorHAnsi" w:cs="Calibri"/>
              </w:rPr>
              <w:t>≤30Ω)</w:t>
            </w:r>
          </w:p>
          <w:p w14:paraId="3949155A"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43C4E7F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BCBB4B4" w14:textId="77777777" w:rsidTr="00CE681B">
        <w:trPr>
          <w:cantSplit/>
          <w:trHeight w:val="397"/>
          <w:jc w:val="center"/>
        </w:trPr>
        <w:tc>
          <w:tcPr>
            <w:tcW w:w="0" w:type="auto"/>
            <w:vAlign w:val="center"/>
          </w:tcPr>
          <w:p w14:paraId="393C032F"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60</w:t>
            </w:r>
          </w:p>
        </w:tc>
        <w:tc>
          <w:tcPr>
            <w:tcW w:w="8767" w:type="dxa"/>
            <w:vAlign w:val="center"/>
          </w:tcPr>
          <w:p w14:paraId="4E52EF2D"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na słupie (R</w:t>
            </w:r>
            <w:r w:rsidRPr="00CB3135">
              <w:rPr>
                <w:rFonts w:asciiTheme="minorHAnsi" w:hAnsiTheme="minorHAnsi" w:cs="Calibri"/>
                <w:vertAlign w:val="subscript"/>
              </w:rPr>
              <w:t>U</w:t>
            </w:r>
            <w:r w:rsidRPr="00CB3135">
              <w:rPr>
                <w:rFonts w:asciiTheme="minorHAnsi" w:hAnsiTheme="minorHAnsi" w:cs="Calibri"/>
              </w:rPr>
              <w:t xml:space="preserve">≤10Ω) </w:t>
            </w:r>
          </w:p>
          <w:p w14:paraId="5EAE67A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63CBC83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91338AC" w14:textId="77777777" w:rsidTr="00CE681B">
        <w:trPr>
          <w:cantSplit/>
          <w:trHeight w:val="510"/>
          <w:jc w:val="center"/>
        </w:trPr>
        <w:tc>
          <w:tcPr>
            <w:tcW w:w="0" w:type="auto"/>
            <w:vAlign w:val="center"/>
          </w:tcPr>
          <w:p w14:paraId="70E01A01" w14:textId="77777777" w:rsidR="00077108" w:rsidRPr="00CB3135" w:rsidRDefault="007308DF" w:rsidP="006467A1">
            <w:pPr>
              <w:keepLines/>
              <w:widowControl/>
              <w:jc w:val="center"/>
              <w:rPr>
                <w:rFonts w:asciiTheme="minorHAnsi" w:hAnsiTheme="minorHAnsi" w:cs="Calibri"/>
              </w:rPr>
            </w:pPr>
            <w:r>
              <w:rPr>
                <w:rFonts w:asciiTheme="minorHAnsi" w:hAnsiTheme="minorHAnsi" w:cs="Calibri"/>
              </w:rPr>
              <w:t>61</w:t>
            </w:r>
          </w:p>
        </w:tc>
        <w:tc>
          <w:tcPr>
            <w:tcW w:w="8767" w:type="dxa"/>
            <w:vAlign w:val="center"/>
          </w:tcPr>
          <w:p w14:paraId="6052968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przyłącza lub linii napowietrznej </w:t>
            </w:r>
            <w:proofErr w:type="spellStart"/>
            <w:r w:rsidRPr="00CB3135">
              <w:rPr>
                <w:rFonts w:asciiTheme="minorHAnsi" w:hAnsiTheme="minorHAnsi" w:cs="Calibri"/>
              </w:rPr>
              <w:t>nN</w:t>
            </w:r>
            <w:proofErr w:type="spellEnd"/>
            <w:r w:rsidRPr="00CB3135">
              <w:rPr>
                <w:rFonts w:asciiTheme="minorHAnsi" w:hAnsiTheme="minorHAnsi" w:cs="Calibri"/>
              </w:rPr>
              <w:t xml:space="preserve"> (</w:t>
            </w:r>
            <w:r w:rsidRPr="00CB3135">
              <w:rPr>
                <w:rFonts w:asciiTheme="minorHAnsi" w:hAnsiTheme="minorHAnsi"/>
              </w:rPr>
              <w:t>długość przyłącza lub linii liczona wg rzutu na mapie i mnożona przez skalę)</w:t>
            </w:r>
          </w:p>
        </w:tc>
        <w:tc>
          <w:tcPr>
            <w:tcW w:w="575" w:type="dxa"/>
            <w:vAlign w:val="center"/>
          </w:tcPr>
          <w:p w14:paraId="5B6627D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7247C3FE" w14:textId="77777777" w:rsidTr="00CE681B">
        <w:trPr>
          <w:cantSplit/>
          <w:trHeight w:val="510"/>
          <w:jc w:val="center"/>
        </w:trPr>
        <w:tc>
          <w:tcPr>
            <w:tcW w:w="0" w:type="auto"/>
            <w:vAlign w:val="center"/>
          </w:tcPr>
          <w:p w14:paraId="717208F4"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2</w:t>
            </w:r>
          </w:p>
        </w:tc>
        <w:tc>
          <w:tcPr>
            <w:tcW w:w="8767" w:type="dxa"/>
            <w:vAlign w:val="center"/>
          </w:tcPr>
          <w:p w14:paraId="3ECE7D30"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słupa linii napowietrznej </w:t>
            </w:r>
            <w:proofErr w:type="spellStart"/>
            <w:r w:rsidRPr="00CB3135">
              <w:rPr>
                <w:rFonts w:asciiTheme="minorHAnsi" w:hAnsiTheme="minorHAnsi" w:cs="Calibri"/>
              </w:rPr>
              <w:t>nN</w:t>
            </w:r>
            <w:proofErr w:type="spellEnd"/>
          </w:p>
        </w:tc>
        <w:tc>
          <w:tcPr>
            <w:tcW w:w="575" w:type="dxa"/>
            <w:vAlign w:val="center"/>
          </w:tcPr>
          <w:p w14:paraId="12A580B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1C48B19" w14:textId="77777777" w:rsidTr="00CE681B">
        <w:trPr>
          <w:cantSplit/>
          <w:trHeight w:val="510"/>
          <w:jc w:val="center"/>
        </w:trPr>
        <w:tc>
          <w:tcPr>
            <w:tcW w:w="0" w:type="auto"/>
            <w:vAlign w:val="center"/>
          </w:tcPr>
          <w:p w14:paraId="4636ED78"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3</w:t>
            </w:r>
          </w:p>
        </w:tc>
        <w:tc>
          <w:tcPr>
            <w:tcW w:w="8767" w:type="dxa"/>
            <w:vAlign w:val="center"/>
          </w:tcPr>
          <w:p w14:paraId="4440FAB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złącza kablowego/kablowo-pomiarowego </w:t>
            </w:r>
            <w:proofErr w:type="spellStart"/>
            <w:r w:rsidRPr="00CB3135">
              <w:rPr>
                <w:rFonts w:asciiTheme="minorHAnsi" w:hAnsiTheme="minorHAnsi" w:cs="Calibri"/>
              </w:rPr>
              <w:t>nN</w:t>
            </w:r>
            <w:proofErr w:type="spellEnd"/>
          </w:p>
        </w:tc>
        <w:tc>
          <w:tcPr>
            <w:tcW w:w="575" w:type="dxa"/>
            <w:vAlign w:val="center"/>
          </w:tcPr>
          <w:p w14:paraId="0BDF54C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44DA9A6B" w14:textId="77777777" w:rsidTr="00CE681B">
        <w:trPr>
          <w:cantSplit/>
          <w:trHeight w:val="510"/>
          <w:jc w:val="center"/>
        </w:trPr>
        <w:tc>
          <w:tcPr>
            <w:tcW w:w="0" w:type="auto"/>
            <w:vAlign w:val="center"/>
          </w:tcPr>
          <w:p w14:paraId="3C18FD06"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4</w:t>
            </w:r>
          </w:p>
        </w:tc>
        <w:tc>
          <w:tcPr>
            <w:tcW w:w="8767" w:type="dxa"/>
            <w:vAlign w:val="center"/>
          </w:tcPr>
          <w:p w14:paraId="25AF98D6"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dokumentacji projektowej przyłącza lub linii niskiego napięcia do 20 m mierzone w rzucie poziomym</w:t>
            </w:r>
          </w:p>
        </w:tc>
        <w:tc>
          <w:tcPr>
            <w:tcW w:w="575" w:type="dxa"/>
            <w:vAlign w:val="center"/>
          </w:tcPr>
          <w:p w14:paraId="5C87126C"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05657860" w14:textId="77777777" w:rsidTr="00CE681B">
        <w:trPr>
          <w:cantSplit/>
          <w:trHeight w:val="510"/>
          <w:jc w:val="center"/>
        </w:trPr>
        <w:tc>
          <w:tcPr>
            <w:tcW w:w="0" w:type="auto"/>
            <w:vAlign w:val="center"/>
          </w:tcPr>
          <w:p w14:paraId="1162C4E7"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5</w:t>
            </w:r>
          </w:p>
        </w:tc>
        <w:tc>
          <w:tcPr>
            <w:tcW w:w="8767" w:type="dxa"/>
            <w:vAlign w:val="center"/>
          </w:tcPr>
          <w:p w14:paraId="15289714"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każdego następnego metra powyżej 20 m dokumentacji projektowej liczone za każde następne rozpoczęte 20 m</w:t>
            </w:r>
          </w:p>
        </w:tc>
        <w:tc>
          <w:tcPr>
            <w:tcW w:w="575" w:type="dxa"/>
            <w:vAlign w:val="center"/>
          </w:tcPr>
          <w:p w14:paraId="5138A6D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2960B38C" w14:textId="77777777" w:rsidTr="00CE681B">
        <w:trPr>
          <w:cantSplit/>
          <w:trHeight w:val="510"/>
          <w:jc w:val="center"/>
        </w:trPr>
        <w:tc>
          <w:tcPr>
            <w:tcW w:w="0" w:type="auto"/>
            <w:vAlign w:val="center"/>
          </w:tcPr>
          <w:p w14:paraId="20C7AE6E"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6</w:t>
            </w:r>
          </w:p>
        </w:tc>
        <w:tc>
          <w:tcPr>
            <w:tcW w:w="8767" w:type="dxa"/>
            <w:vAlign w:val="center"/>
          </w:tcPr>
          <w:p w14:paraId="277B643D"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Arial"/>
              </w:rPr>
              <w:t xml:space="preserve">Przewiert sterowany </w:t>
            </w:r>
          </w:p>
          <w:p w14:paraId="43C14D6E"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sz w:val="18"/>
                <w:szCs w:val="18"/>
              </w:rPr>
              <w:t>dotyczy terenów na których nie ma możliwości wykonania przewiertu tradycyjnego lub wykopu otwartego</w:t>
            </w:r>
          </w:p>
        </w:tc>
        <w:tc>
          <w:tcPr>
            <w:tcW w:w="575" w:type="dxa"/>
            <w:vAlign w:val="center"/>
          </w:tcPr>
          <w:p w14:paraId="69C4438F"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077108" w:rsidRPr="00CB3135" w14:paraId="22680091" w14:textId="77777777" w:rsidTr="00CE681B">
        <w:trPr>
          <w:cantSplit/>
          <w:trHeight w:val="510"/>
          <w:jc w:val="center"/>
        </w:trPr>
        <w:tc>
          <w:tcPr>
            <w:tcW w:w="0" w:type="auto"/>
            <w:vAlign w:val="center"/>
          </w:tcPr>
          <w:p w14:paraId="7DD4B93A"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7</w:t>
            </w:r>
          </w:p>
        </w:tc>
        <w:tc>
          <w:tcPr>
            <w:tcW w:w="8767" w:type="dxa"/>
            <w:vAlign w:val="center"/>
          </w:tcPr>
          <w:p w14:paraId="64D2EF30"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0B2EEDDD"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11543D47" w14:textId="77777777" w:rsidTr="00CE681B">
        <w:trPr>
          <w:cantSplit/>
          <w:trHeight w:val="510"/>
          <w:jc w:val="center"/>
        </w:trPr>
        <w:tc>
          <w:tcPr>
            <w:tcW w:w="0" w:type="auto"/>
            <w:vAlign w:val="center"/>
          </w:tcPr>
          <w:p w14:paraId="0AEA86E2"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lastRenderedPageBreak/>
              <w:t>6</w:t>
            </w:r>
            <w:r w:rsidR="007308DF">
              <w:rPr>
                <w:rFonts w:asciiTheme="minorHAnsi" w:hAnsiTheme="minorHAnsi" w:cs="Calibri"/>
              </w:rPr>
              <w:t>8</w:t>
            </w:r>
          </w:p>
        </w:tc>
        <w:tc>
          <w:tcPr>
            <w:tcW w:w="8767" w:type="dxa"/>
            <w:vAlign w:val="center"/>
          </w:tcPr>
          <w:p w14:paraId="62453529"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1415546B"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2BDE283B" w14:textId="77777777" w:rsidTr="00CE681B">
        <w:trPr>
          <w:cantSplit/>
          <w:trHeight w:val="510"/>
          <w:jc w:val="center"/>
        </w:trPr>
        <w:tc>
          <w:tcPr>
            <w:tcW w:w="0" w:type="auto"/>
            <w:vAlign w:val="center"/>
          </w:tcPr>
          <w:p w14:paraId="67BF8D4E"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9</w:t>
            </w:r>
          </w:p>
        </w:tc>
        <w:tc>
          <w:tcPr>
            <w:tcW w:w="8767" w:type="dxa"/>
            <w:vAlign w:val="center"/>
          </w:tcPr>
          <w:p w14:paraId="3A9CD23C"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2D3A2D0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bl>
    <w:p w14:paraId="04BA2C3D" w14:textId="77777777" w:rsidR="006467A1" w:rsidRDefault="006467A1" w:rsidP="006467A1">
      <w:pPr>
        <w:keepLines/>
        <w:widowControl/>
        <w:rPr>
          <w:rFonts w:asciiTheme="minorHAnsi" w:hAnsiTheme="minorHAnsi" w:cs="Arial"/>
          <w:b/>
          <w:color w:val="FF0000"/>
          <w:sz w:val="22"/>
          <w:szCs w:val="22"/>
          <w:u w:val="single"/>
        </w:rPr>
      </w:pPr>
    </w:p>
    <w:p w14:paraId="2DB239DC" w14:textId="756FEA15" w:rsidR="001C44B2" w:rsidRPr="00C15160" w:rsidRDefault="006467A1" w:rsidP="006467A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w:t>
      </w:r>
      <w:proofErr w:type="spellStart"/>
      <w:r w:rsidRPr="00180985">
        <w:rPr>
          <w:rFonts w:ascii="Calibri" w:hAnsi="Calibri" w:cs="Calibri"/>
          <w:b/>
          <w:color w:val="FF0000"/>
          <w:sz w:val="22"/>
          <w:szCs w:val="22"/>
          <w:u w:val="single"/>
          <w:lang w:eastAsia="en-US"/>
        </w:rPr>
        <w:t>nN</w:t>
      </w:r>
      <w:proofErr w:type="spellEnd"/>
      <w:r w:rsidRPr="00180985">
        <w:rPr>
          <w:rFonts w:ascii="Calibri" w:hAnsi="Calibri" w:cs="Calibri"/>
          <w:b/>
          <w:color w:val="FF0000"/>
          <w:sz w:val="22"/>
          <w:szCs w:val="22"/>
          <w:u w:val="single"/>
          <w:lang w:eastAsia="en-US"/>
        </w:rPr>
        <w:t xml:space="preserve"> w PGE Dystrybucja S.A.” z dn. 10.01.2024,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 xml:space="preserve">, i umieszczony jest pod adresem </w:t>
      </w:r>
      <w:bookmarkStart w:id="1" w:name="_Hlk213319402"/>
      <w:bookmarkStart w:id="2" w:name="_Hlk212489228"/>
      <w:r w:rsidR="00C15160" w:rsidRPr="00C15160">
        <w:fldChar w:fldCharType="begin"/>
      </w:r>
      <w:r w:rsidR="00C15160" w:rsidRPr="00C15160">
        <w:rPr>
          <w:b/>
          <w:bCs/>
        </w:rPr>
        <w:instrText>HYPERLINK "https://pgedystrybucja.pl/uslugi-dystrybucyjne/dokumenty-do-pobrania"</w:instrText>
      </w:r>
      <w:r w:rsidR="00C15160" w:rsidRPr="00C15160">
        <w:fldChar w:fldCharType="separate"/>
      </w:r>
      <w:r w:rsidR="002A5156" w:rsidRPr="00C15160">
        <w:rPr>
          <w:rStyle w:val="Hipercze"/>
          <w:rFonts w:asciiTheme="minorHAnsi" w:hAnsiTheme="minorHAnsi" w:cstheme="minorHAnsi"/>
          <w:b/>
          <w:bCs/>
          <w:sz w:val="22"/>
          <w:szCs w:val="22"/>
        </w:rPr>
        <w:t>https://pgedystrybucja.pl/uslugi-dystrybucyjne/dokumenty-do-pobrania</w:t>
      </w:r>
      <w:r w:rsidR="00C15160" w:rsidRPr="00C15160">
        <w:rPr>
          <w:rStyle w:val="Hipercze"/>
          <w:rFonts w:asciiTheme="minorHAnsi" w:hAnsiTheme="minorHAnsi" w:cstheme="minorHAnsi"/>
          <w:b/>
          <w:bCs/>
          <w:sz w:val="22"/>
          <w:szCs w:val="22"/>
        </w:rPr>
        <w:fldChar w:fldCharType="end"/>
      </w:r>
      <w:bookmarkEnd w:id="1"/>
    </w:p>
    <w:bookmarkEnd w:id="2"/>
    <w:p w14:paraId="5034D52A" w14:textId="77777777" w:rsidR="002A5156" w:rsidRPr="00180985" w:rsidRDefault="002A5156" w:rsidP="006467A1">
      <w:pPr>
        <w:keepLines/>
        <w:widowControl/>
        <w:rPr>
          <w:rFonts w:asciiTheme="minorHAnsi" w:hAnsiTheme="minorHAnsi" w:cs="Arial"/>
          <w:b/>
          <w:color w:val="FF0000"/>
          <w:sz w:val="22"/>
          <w:szCs w:val="22"/>
          <w:u w:val="single"/>
        </w:rPr>
      </w:pPr>
    </w:p>
    <w:p w14:paraId="296286C3" w14:textId="77777777" w:rsidR="00A93ED9" w:rsidRPr="00CB3135" w:rsidRDefault="00880F83" w:rsidP="006467A1">
      <w:pPr>
        <w:keepLines/>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43D8B883" w14:textId="77777777" w:rsidR="00880F83" w:rsidRPr="00CB3135" w:rsidRDefault="00880F83"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6C2B52F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1B356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0FDCC8E6"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2413EB8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2B3FA14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431B6867" w14:textId="77777777" w:rsidR="00A87AC9" w:rsidRPr="00CB3135" w:rsidRDefault="008A3069" w:rsidP="006467A1">
      <w:pPr>
        <w:keepLines/>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celów opiniodawczych) wykonanej w skali 1:500 lub 1:1000 w przypadku realizacji przyłączy </w:t>
      </w:r>
      <w:proofErr w:type="spellStart"/>
      <w:r w:rsidRPr="00CB3135">
        <w:rPr>
          <w:rFonts w:asciiTheme="minorHAnsi" w:hAnsiTheme="minorHAnsi" w:cs="Arial"/>
          <w:b/>
          <w:sz w:val="22"/>
          <w:szCs w:val="22"/>
        </w:rPr>
        <w:t>nN</w:t>
      </w:r>
      <w:proofErr w:type="spellEnd"/>
      <w:r w:rsidRPr="00CB3135">
        <w:rPr>
          <w:rFonts w:asciiTheme="minorHAnsi" w:hAnsiTheme="minorHAnsi" w:cs="Arial"/>
          <w:b/>
          <w:sz w:val="22"/>
          <w:szCs w:val="22"/>
        </w:rPr>
        <w:t xml:space="preserve"> na podstawie artykułu 29A Prawa Budowlanego. </w:t>
      </w:r>
      <w:r w:rsidR="00A93ED9" w:rsidRPr="00CB3135">
        <w:rPr>
          <w:rFonts w:asciiTheme="minorHAnsi" w:hAnsiTheme="minorHAnsi" w:cs="Arial"/>
          <w:b/>
          <w:sz w:val="22"/>
          <w:szCs w:val="22"/>
        </w:rPr>
        <w:t xml:space="preserve"> </w:t>
      </w:r>
    </w:p>
    <w:p w14:paraId="0D810D10" w14:textId="77777777" w:rsidR="00A93ED9" w:rsidRPr="00CB3135" w:rsidRDefault="00A93ED9" w:rsidP="006467A1">
      <w:pPr>
        <w:keepLines/>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2ADEE9E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44BFA9D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07E2968A"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1AB5D6E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4D02C45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E334F0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116C222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7C660A40"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71A43747"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w przypadku układu pomiarowego półpośredniego – prawidłowość doboru przekładników prądowych.</w:t>
      </w:r>
    </w:p>
    <w:p w14:paraId="43E98CB6" w14:textId="77777777" w:rsidR="00A93ED9"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71C80DF0"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22CB98A4"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77AB8725"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0A6C7FC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6F513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6C8B3C83"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49D5AE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 (typ i przekrój przewodów, długość trasy i całkowita długość projektowanego przyłącza).</w:t>
      </w:r>
    </w:p>
    <w:p w14:paraId="13B5771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33A643AF" w14:textId="77777777" w:rsidR="0067601D"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0C7F6F5D" w14:textId="77777777" w:rsidR="00023F55"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0FDFEDA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1CACA8E3" w14:textId="77777777" w:rsidR="00A93ED9" w:rsidRPr="00CB3135" w:rsidRDefault="009A1EC0"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26D7CD0E"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FE25B97"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9E090F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72616C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3B453307"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68C35FBE"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lastRenderedPageBreak/>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2A3CF1D0" w14:textId="77777777" w:rsidR="0055086F" w:rsidRPr="00CB3135" w:rsidRDefault="0055086F"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7F1580B7" w14:textId="77777777" w:rsidR="0055086F" w:rsidRPr="00CB3135" w:rsidRDefault="0055086F"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76F7E99C"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1FC9ECB3"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208A5F94" w14:textId="77777777" w:rsidR="0055086F" w:rsidRPr="00CB3135" w:rsidRDefault="00505A09"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77816E5B" w14:textId="77777777" w:rsidR="0055086F" w:rsidRPr="00CB3135" w:rsidRDefault="0055086F"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3B737EBD"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58D1DEDE"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065FCC0F" w14:textId="77777777" w:rsidR="004F1CEE" w:rsidRPr="00CB3135" w:rsidRDefault="0055086F" w:rsidP="006467A1">
      <w:pPr>
        <w:pStyle w:val="Nagwek2"/>
        <w:keepNext w:val="0"/>
        <w:keepLines/>
        <w:widowControl/>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t>Każdy projekt należy przekazać do Zamawiającego w dwóch egzemplarzach w tym jeden egzemplarz archiwalny zawierający oryginalne dokumenty i informacje podlegające ochronie danych osobowych.</w:t>
      </w:r>
    </w:p>
    <w:p w14:paraId="2424140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1720E2FA"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14:paraId="63B05E85"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026FC05"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Przez długość przyłącza napowietrznego należy rozumieć jego długość liczoną jako rzut poziomy (wzdłuż trasy) od słupa linii napowietrznej 0,4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haka na elewacji budynku (lub na wysięgniku rurowym) bez uwzględnienia zapasów i trasy przewodu na murze (lub w rurze wysięgnika).</w:t>
      </w:r>
    </w:p>
    <w:p w14:paraId="729F0E46"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AF3980E"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lastRenderedPageBreak/>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4E1D264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F525FC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263194B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5723CDA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13958C50"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14:paraId="6B348A3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59A73F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0047F4B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proofErr w:type="spellStart"/>
      <w:r w:rsidR="00C261B3" w:rsidRPr="00CB3135">
        <w:rPr>
          <w:rFonts w:asciiTheme="minorHAnsi" w:hAnsiTheme="minorHAnsi"/>
          <w:szCs w:val="22"/>
        </w:rPr>
        <w:t>n</w:t>
      </w:r>
      <w:r w:rsidR="00C261B3" w:rsidRPr="00CB3135">
        <w:rPr>
          <w:rFonts w:asciiTheme="minorHAnsi" w:hAnsiTheme="minorHAnsi"/>
          <w:szCs w:val="22"/>
          <w:lang w:val="pl-PL"/>
        </w:rPr>
        <w:t>N</w:t>
      </w:r>
      <w:proofErr w:type="spellEnd"/>
      <w:r w:rsidRPr="00CB3135">
        <w:rPr>
          <w:rFonts w:asciiTheme="minorHAnsi" w:hAnsiTheme="minorHAnsi"/>
          <w:szCs w:val="22"/>
        </w:rPr>
        <w:t xml:space="preserve"> wraz z niezbędnym osprzętem.</w:t>
      </w:r>
    </w:p>
    <w:p w14:paraId="6382F3E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31D2E6D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02EDAD4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31C5B7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21EE080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3B6C1A5"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52FAD42"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2116A06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C14910A" w14:textId="359EB921"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2" w:history="1">
        <w:r w:rsidR="00D5006C" w:rsidRPr="00C15160">
          <w:rPr>
            <w:rStyle w:val="Hipercze"/>
            <w:rFonts w:asciiTheme="minorHAnsi" w:hAnsiTheme="minorHAnsi" w:cstheme="minorHAnsi"/>
            <w:b/>
            <w:bCs/>
            <w:szCs w:val="22"/>
          </w:rPr>
          <w:t>https://pgedystrybucja.pl/uslugi-dystrybucyjne/dokumenty-do-pobrania</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3C0D35F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1DC8FB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14:paraId="6582156D" w14:textId="77777777" w:rsidR="0042121A"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 xml:space="preserve">Za koszt </w:t>
      </w:r>
      <w:proofErr w:type="spellStart"/>
      <w:r w:rsidR="0042121A" w:rsidRPr="00CB3135">
        <w:rPr>
          <w:rFonts w:asciiTheme="minorHAnsi" w:hAnsiTheme="minorHAnsi"/>
          <w:szCs w:val="22"/>
        </w:rPr>
        <w:t>dopuszczeń</w:t>
      </w:r>
      <w:proofErr w:type="spellEnd"/>
      <w:r w:rsidR="0042121A" w:rsidRPr="00CB3135">
        <w:rPr>
          <w:rFonts w:asciiTheme="minorHAnsi" w:hAnsiTheme="minorHAnsi"/>
          <w:szCs w:val="22"/>
        </w:rPr>
        <w:t xml:space="preserve"> do pracy Zamawiający wystawi Wykonawcy faktury zgodnie z obowiązującą Taryfą.</w:t>
      </w:r>
    </w:p>
    <w:p w14:paraId="4A7CEE6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35D2F6A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w:t>
      </w:r>
      <w:r w:rsidR="0053758C" w:rsidRPr="00CB3135">
        <w:rPr>
          <w:rFonts w:asciiTheme="minorHAnsi" w:hAnsiTheme="minorHAnsi"/>
          <w:szCs w:val="22"/>
          <w:lang w:val="pl-PL"/>
        </w:rPr>
        <w:t>(Dostawa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794C5913"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01021EE6"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49680DB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7E3B745"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35FAAC6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6CB5D40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1694B34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1AE088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6C8AE2AF"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27274F2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Jeżeli w ciągu 7 dni roboczych od pisemnego przyjęcia zlecenia Wykonawca nie wnosi żadnych zastrzeżeń do udzielonego mu zlecenia - jest to równoznaczne z przyjęciem zlecenia do wykonania.</w:t>
      </w:r>
    </w:p>
    <w:p w14:paraId="2A13930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4BFD79C5"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563553C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56DCEC7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4694B6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067EA003"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42CD54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5A35620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4CFEC52A"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64DECA8D"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520D6B72"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67DFE7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13C6D97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E90B3D8"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20503F9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41A50AD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739E3C7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188270F5" w14:textId="77777777" w:rsidR="00DB0ACF" w:rsidRPr="00CB3135" w:rsidRDefault="002F7D61"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F3424A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6E6FA0C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bez uwzględnienia zapasów i trasy kabla na słupie.</w:t>
      </w:r>
    </w:p>
    <w:p w14:paraId="4B77679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zobowiązuje Wykonawcę do dokładnego zapoznania się z lokalizacją istniejących i projektowanych urządzeń energetycznych SN, </w:t>
      </w:r>
      <w:proofErr w:type="spellStart"/>
      <w:r w:rsidRPr="00CB3135">
        <w:rPr>
          <w:rFonts w:asciiTheme="minorHAnsi" w:hAnsiTheme="minorHAnsi"/>
          <w:szCs w:val="22"/>
        </w:rPr>
        <w:t>n</w:t>
      </w:r>
      <w:r w:rsidR="00052407" w:rsidRPr="00CB3135">
        <w:rPr>
          <w:rFonts w:asciiTheme="minorHAnsi" w:hAnsiTheme="minorHAnsi"/>
          <w:szCs w:val="22"/>
          <w:lang w:val="pl-PL"/>
        </w:rPr>
        <w:t>N</w:t>
      </w:r>
      <w:proofErr w:type="spellEnd"/>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3ECD73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6ADAB42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33EC20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79A6F38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4D9E34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05F0F53C"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07FCBB7E"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05B18933" w14:textId="77777777" w:rsidR="00DB0ACF" w:rsidRPr="00CB3135" w:rsidRDefault="009916D9"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w:t>
      </w:r>
      <w:proofErr w:type="spellStart"/>
      <w:r w:rsidRPr="00CB3135">
        <w:rPr>
          <w:rFonts w:asciiTheme="minorHAnsi" w:hAnsiTheme="minorHAnsi"/>
          <w:szCs w:val="22"/>
          <w:lang w:val="pl-PL"/>
        </w:rPr>
        <w:t>nN</w:t>
      </w:r>
      <w:proofErr w:type="spellEnd"/>
      <w:r w:rsidRPr="00CB3135">
        <w:rPr>
          <w:rFonts w:asciiTheme="minorHAnsi" w:hAnsiTheme="minorHAnsi"/>
          <w:szCs w:val="22"/>
          <w:lang w:val="pl-PL"/>
        </w:rPr>
        <w:t xml:space="preserve"> </w:t>
      </w:r>
      <w:r w:rsidR="00DB0ACF" w:rsidRPr="00CB3135">
        <w:rPr>
          <w:rFonts w:asciiTheme="minorHAnsi" w:hAnsiTheme="minorHAnsi"/>
          <w:szCs w:val="22"/>
        </w:rPr>
        <w:t>odbywa się techniką prac pod napięciem (posiadanie odpowiednich uprawnień jest warunkiem koniecznym).</w:t>
      </w:r>
    </w:p>
    <w:p w14:paraId="06E91464" w14:textId="77777777" w:rsidR="007D022D" w:rsidRPr="00CB3135" w:rsidRDefault="007D022D"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 xml:space="preserve">0,4 </w:t>
      </w:r>
      <w:proofErr w:type="spellStart"/>
      <w:r w:rsidR="00CD36EE" w:rsidRPr="00CB3135">
        <w:rPr>
          <w:rFonts w:asciiTheme="minorHAnsi" w:hAnsiTheme="minorHAnsi"/>
          <w:szCs w:val="22"/>
        </w:rPr>
        <w:t>kV</w:t>
      </w:r>
      <w:proofErr w:type="spellEnd"/>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36BFEFE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7C637E3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0FEE8D4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4DAFA42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66395C8F"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1A0C57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4FC47F88"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405D76A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C9E7E6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763E7B2"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5EBC6CE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14:paraId="7DABDB6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450DACD4" w14:textId="77777777" w:rsidR="00D50459" w:rsidRPr="00CB3135" w:rsidRDefault="00D50459" w:rsidP="006467A1">
      <w:pPr>
        <w:keepLines/>
        <w:widowControl/>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AC1EC0" w14:textId="77777777" w:rsidR="00751F0F" w:rsidRPr="00CB3135" w:rsidRDefault="00751F0F"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3E248E82" w14:textId="77777777" w:rsidR="009C3D8B" w:rsidRPr="00CB3135" w:rsidRDefault="00D50459"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1B7BD424" w14:textId="77777777" w:rsidR="00D50459" w:rsidRPr="00CB3135" w:rsidRDefault="009C3D8B" w:rsidP="006467A1">
      <w:pPr>
        <w:keepLines/>
        <w:widowControl/>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7886246B" w14:textId="77777777" w:rsidR="007E46EA" w:rsidRPr="00CB3135" w:rsidRDefault="007E46EA" w:rsidP="006467A1">
      <w:pPr>
        <w:keepLines/>
        <w:widowControl/>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D3017AE" w14:textId="77777777" w:rsidR="006A7CA4" w:rsidRPr="00CB3135" w:rsidRDefault="0010583B"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49093CF6" w14:textId="77777777" w:rsidR="008F1952" w:rsidRPr="00CB3135" w:rsidRDefault="008F1952" w:rsidP="006467A1">
      <w:pPr>
        <w:keepLines/>
        <w:widowControl/>
        <w:spacing w:before="60" w:after="60" w:line="276" w:lineRule="auto"/>
        <w:ind w:left="720"/>
        <w:rPr>
          <w:rFonts w:asciiTheme="minorHAnsi" w:hAnsiTheme="minorHAnsi" w:cs="Calibri"/>
          <w:sz w:val="22"/>
          <w:szCs w:val="22"/>
        </w:rPr>
      </w:pPr>
    </w:p>
    <w:p w14:paraId="02747F8A" w14:textId="77777777" w:rsidR="00DB0ACF" w:rsidRPr="00CB3135" w:rsidRDefault="00DB0ACF" w:rsidP="006467A1">
      <w:pPr>
        <w:pStyle w:val="Nagwek1"/>
        <w:keepNext w:val="0"/>
        <w:keepLines/>
        <w:widowControl/>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4A4D804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1A3E6DD9"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6808F0B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lastRenderedPageBreak/>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3A06FF2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14:paraId="39788717"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Koszty związane z obsługą materiałów pochodzących z demontażu ponosi Wykonawca.</w:t>
      </w:r>
    </w:p>
    <w:p w14:paraId="5FE34F1A"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E5E78CE"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794D40F0" w14:textId="77777777" w:rsidR="007E46EA"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23C129A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14:paraId="4468C0AB"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01B42C67" w14:textId="77777777" w:rsidR="00013978"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78181B72" w14:textId="77777777" w:rsidR="00013978" w:rsidRPr="00013978" w:rsidRDefault="00013978" w:rsidP="006467A1">
      <w:pPr>
        <w:pStyle w:val="Nagwek3"/>
        <w:keepNext w:val="0"/>
        <w:keepLines/>
        <w:widowControl/>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4FE1CE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24C7EFC9"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2546ACEA" w14:textId="77777777" w:rsidR="00063FAA" w:rsidRPr="00CB3135" w:rsidRDefault="00063FAA" w:rsidP="006467A1">
      <w:pPr>
        <w:keepLines/>
        <w:widowControl/>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23645E02" w14:textId="77777777" w:rsidR="00CD36EE"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5C7733C3" w14:textId="77777777" w:rsidR="00DB0ACF" w:rsidRPr="00CB3135" w:rsidRDefault="00DB0ACF" w:rsidP="006467A1">
      <w:pPr>
        <w:pStyle w:val="bezpunkw"/>
        <w:keepLines/>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6409B327" w14:textId="77777777" w:rsidR="00C24067"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14:paraId="632ACDE9" w14:textId="77777777" w:rsidR="000D6D9E"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7C2A4F50" w14:textId="77777777" w:rsidR="000D6D9E" w:rsidRPr="00CB3135" w:rsidRDefault="000D6D9E"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lastRenderedPageBreak/>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w:t>
      </w:r>
      <w:proofErr w:type="spellStart"/>
      <w:r w:rsidR="003954B9" w:rsidRPr="00CB3135">
        <w:rPr>
          <w:rFonts w:asciiTheme="minorHAnsi" w:hAnsiTheme="minorHAnsi"/>
          <w:color w:val="auto"/>
          <w:szCs w:val="22"/>
          <w:lang w:val="pl-PL"/>
        </w:rPr>
        <w:t>xlsx</w:t>
      </w:r>
      <w:proofErr w:type="spellEnd"/>
      <w:r w:rsidRPr="00CB3135">
        <w:rPr>
          <w:rFonts w:asciiTheme="minorHAnsi" w:hAnsiTheme="minorHAnsi"/>
          <w:color w:val="auto"/>
          <w:szCs w:val="22"/>
        </w:rPr>
        <w:t>).</w:t>
      </w:r>
    </w:p>
    <w:p w14:paraId="7E31B0F0" w14:textId="77777777" w:rsidR="00DB0ACF" w:rsidRPr="00CB3135" w:rsidRDefault="00CE2A73"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535DD136" w14:textId="77777777" w:rsidR="00C24067"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Dokumentację projektową (projekt budowlany i projekt wykonawczy) z ewentualnymi zmianami na etapie realizacji.</w:t>
      </w:r>
    </w:p>
    <w:p w14:paraId="512FDF5B" w14:textId="77777777" w:rsidR="004248B0"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34987EA0" w14:textId="77777777" w:rsidR="00DB0ACF" w:rsidRPr="00CB3135" w:rsidRDefault="004665DC"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proofErr w:type="spellStart"/>
      <w:r w:rsidR="008A2F0D" w:rsidRPr="00CB3135">
        <w:rPr>
          <w:rFonts w:asciiTheme="minorHAnsi" w:hAnsiTheme="minorHAnsi"/>
          <w:color w:val="auto"/>
          <w:szCs w:val="22"/>
        </w:rPr>
        <w:t>ompletną</w:t>
      </w:r>
      <w:proofErr w:type="spellEnd"/>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 xml:space="preserve">ację </w:t>
      </w:r>
      <w:proofErr w:type="spellStart"/>
      <w:r w:rsidR="008A2F0D" w:rsidRPr="00CB3135">
        <w:rPr>
          <w:rFonts w:asciiTheme="minorHAnsi" w:hAnsiTheme="minorHAnsi"/>
          <w:color w:val="auto"/>
          <w:szCs w:val="22"/>
        </w:rPr>
        <w:t>prawno</w:t>
      </w:r>
      <w:proofErr w:type="spellEnd"/>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593E8E6D" w14:textId="77777777" w:rsidR="008D1516" w:rsidRPr="00CB3135" w:rsidRDefault="008D1516" w:rsidP="006467A1">
      <w:pPr>
        <w:pStyle w:val="Nagwek2"/>
        <w:keepNext w:val="0"/>
        <w:keepLines/>
        <w:widowControl/>
        <w:numPr>
          <w:ilvl w:val="0"/>
          <w:numId w:val="0"/>
        </w:numPr>
        <w:spacing w:after="120"/>
        <w:ind w:left="578" w:hanging="578"/>
        <w:rPr>
          <w:b/>
          <w:color w:val="auto"/>
          <w:u w:val="single"/>
          <w:lang w:val="pl-PL"/>
        </w:rPr>
      </w:pPr>
      <w:r w:rsidRPr="00CB3135">
        <w:rPr>
          <w:b/>
          <w:color w:val="auto"/>
          <w:u w:val="single"/>
          <w:lang w:val="pl-PL"/>
        </w:rPr>
        <w:t>Załączniki:</w:t>
      </w:r>
    </w:p>
    <w:p w14:paraId="4FEABE51" w14:textId="77777777" w:rsidR="00795E78" w:rsidRPr="00CB3135" w:rsidRDefault="00023F55" w:rsidP="006467A1">
      <w:pPr>
        <w:pStyle w:val="Nagwek2"/>
        <w:keepNext w:val="0"/>
        <w:keepLines/>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7B9417A4" w14:textId="77777777" w:rsidR="00023F55" w:rsidRPr="00CB3135" w:rsidRDefault="00023F55" w:rsidP="006467A1">
      <w:pPr>
        <w:keepLines/>
        <w:widowControl/>
        <w:rPr>
          <w:lang w:eastAsia="x-none"/>
        </w:rPr>
      </w:pPr>
    </w:p>
    <w:p w14:paraId="7B5BF632" w14:textId="77777777" w:rsidR="00023F55" w:rsidRPr="00CB3135" w:rsidRDefault="00023F55" w:rsidP="006467A1">
      <w:pPr>
        <w:keepLines/>
        <w:widowControl/>
        <w:rPr>
          <w:lang w:eastAsia="x-none"/>
        </w:rPr>
      </w:pPr>
    </w:p>
    <w:p w14:paraId="1200D3AE" w14:textId="77777777" w:rsidR="00023F55" w:rsidRDefault="00023F55" w:rsidP="006467A1">
      <w:pPr>
        <w:keepLines/>
        <w:widowControl/>
        <w:rPr>
          <w:lang w:eastAsia="x-none"/>
        </w:rPr>
      </w:pPr>
    </w:p>
    <w:p w14:paraId="3F83FFCF" w14:textId="77777777" w:rsidR="002A5156" w:rsidRDefault="002A5156" w:rsidP="006467A1">
      <w:pPr>
        <w:keepLines/>
        <w:widowControl/>
        <w:rPr>
          <w:lang w:eastAsia="x-none"/>
        </w:rPr>
      </w:pPr>
    </w:p>
    <w:p w14:paraId="102C893D" w14:textId="77777777" w:rsidR="002A5156" w:rsidRDefault="002A5156" w:rsidP="006467A1">
      <w:pPr>
        <w:keepLines/>
        <w:widowControl/>
        <w:rPr>
          <w:lang w:eastAsia="x-none"/>
        </w:rPr>
      </w:pPr>
    </w:p>
    <w:p w14:paraId="7CA79909" w14:textId="77777777" w:rsidR="002A5156" w:rsidRDefault="002A5156" w:rsidP="006467A1">
      <w:pPr>
        <w:keepLines/>
        <w:widowControl/>
        <w:rPr>
          <w:lang w:eastAsia="x-none"/>
        </w:rPr>
      </w:pPr>
    </w:p>
    <w:p w14:paraId="5408DED7" w14:textId="77777777" w:rsidR="002A5156" w:rsidRDefault="002A5156" w:rsidP="006467A1">
      <w:pPr>
        <w:keepLines/>
        <w:widowControl/>
        <w:rPr>
          <w:lang w:eastAsia="x-none"/>
        </w:rPr>
      </w:pPr>
    </w:p>
    <w:p w14:paraId="54CA26E3" w14:textId="77777777" w:rsidR="002A5156" w:rsidRDefault="002A5156" w:rsidP="006467A1">
      <w:pPr>
        <w:keepLines/>
        <w:widowControl/>
        <w:rPr>
          <w:lang w:eastAsia="x-none"/>
        </w:rPr>
      </w:pPr>
    </w:p>
    <w:p w14:paraId="1A774268" w14:textId="77777777" w:rsidR="002A5156" w:rsidRDefault="002A5156" w:rsidP="006467A1">
      <w:pPr>
        <w:keepLines/>
        <w:widowControl/>
        <w:rPr>
          <w:lang w:eastAsia="x-none"/>
        </w:rPr>
      </w:pPr>
    </w:p>
    <w:p w14:paraId="3C3EE23B" w14:textId="77777777" w:rsidR="002A5156" w:rsidRDefault="002A5156" w:rsidP="006467A1">
      <w:pPr>
        <w:keepLines/>
        <w:widowControl/>
        <w:rPr>
          <w:lang w:eastAsia="x-none"/>
        </w:rPr>
      </w:pPr>
    </w:p>
    <w:p w14:paraId="01139E24" w14:textId="77777777" w:rsidR="002A5156" w:rsidRDefault="002A5156" w:rsidP="006467A1">
      <w:pPr>
        <w:keepLines/>
        <w:widowControl/>
        <w:rPr>
          <w:lang w:eastAsia="x-none"/>
        </w:rPr>
      </w:pPr>
    </w:p>
    <w:p w14:paraId="58180AD3" w14:textId="77777777" w:rsidR="002A5156" w:rsidRDefault="002A5156" w:rsidP="006467A1">
      <w:pPr>
        <w:keepLines/>
        <w:widowControl/>
        <w:rPr>
          <w:lang w:eastAsia="x-none"/>
        </w:rPr>
      </w:pPr>
    </w:p>
    <w:p w14:paraId="7627F09F" w14:textId="77777777" w:rsidR="002A5156" w:rsidRDefault="002A5156" w:rsidP="006467A1">
      <w:pPr>
        <w:keepLines/>
        <w:widowControl/>
        <w:rPr>
          <w:lang w:eastAsia="x-none"/>
        </w:rPr>
      </w:pPr>
    </w:p>
    <w:p w14:paraId="3EACA0DB" w14:textId="77777777" w:rsidR="002A5156" w:rsidRDefault="002A5156" w:rsidP="006467A1">
      <w:pPr>
        <w:keepLines/>
        <w:widowControl/>
        <w:rPr>
          <w:lang w:eastAsia="x-none"/>
        </w:rPr>
      </w:pPr>
    </w:p>
    <w:p w14:paraId="4B00CB3E" w14:textId="77777777" w:rsidR="002A5156" w:rsidRDefault="002A5156" w:rsidP="006467A1">
      <w:pPr>
        <w:keepLines/>
        <w:widowControl/>
        <w:rPr>
          <w:lang w:eastAsia="x-none"/>
        </w:rPr>
      </w:pPr>
    </w:p>
    <w:p w14:paraId="29C2BB0C" w14:textId="77777777" w:rsidR="002A5156" w:rsidRDefault="002A5156" w:rsidP="006467A1">
      <w:pPr>
        <w:keepLines/>
        <w:widowControl/>
        <w:rPr>
          <w:lang w:eastAsia="x-none"/>
        </w:rPr>
      </w:pPr>
    </w:p>
    <w:p w14:paraId="2A0DD01B" w14:textId="77777777" w:rsidR="002A5156" w:rsidRDefault="002A5156" w:rsidP="006467A1">
      <w:pPr>
        <w:keepLines/>
        <w:widowControl/>
        <w:rPr>
          <w:lang w:eastAsia="x-none"/>
        </w:rPr>
      </w:pPr>
    </w:p>
    <w:p w14:paraId="55652461" w14:textId="77777777" w:rsidR="002A5156" w:rsidRDefault="002A5156" w:rsidP="006467A1">
      <w:pPr>
        <w:keepLines/>
        <w:widowControl/>
        <w:rPr>
          <w:lang w:eastAsia="x-none"/>
        </w:rPr>
      </w:pPr>
    </w:p>
    <w:p w14:paraId="18D48A63" w14:textId="77777777" w:rsidR="002A5156" w:rsidRDefault="002A5156" w:rsidP="006467A1">
      <w:pPr>
        <w:keepLines/>
        <w:widowControl/>
        <w:rPr>
          <w:lang w:eastAsia="x-none"/>
        </w:rPr>
      </w:pPr>
    </w:p>
    <w:p w14:paraId="6D3BF16C" w14:textId="77777777" w:rsidR="002A5156" w:rsidRDefault="002A5156" w:rsidP="006467A1">
      <w:pPr>
        <w:keepLines/>
        <w:widowControl/>
        <w:rPr>
          <w:lang w:eastAsia="x-none"/>
        </w:rPr>
      </w:pPr>
    </w:p>
    <w:p w14:paraId="1AFD057A" w14:textId="77777777" w:rsidR="002A5156" w:rsidRDefault="002A5156" w:rsidP="006467A1">
      <w:pPr>
        <w:keepLines/>
        <w:widowControl/>
        <w:rPr>
          <w:lang w:eastAsia="x-none"/>
        </w:rPr>
      </w:pPr>
    </w:p>
    <w:p w14:paraId="46C0A304" w14:textId="77777777" w:rsidR="002A5156" w:rsidRDefault="002A5156" w:rsidP="006467A1">
      <w:pPr>
        <w:keepLines/>
        <w:widowControl/>
        <w:rPr>
          <w:lang w:eastAsia="x-none"/>
        </w:rPr>
      </w:pPr>
    </w:p>
    <w:p w14:paraId="4EC6A663" w14:textId="77777777" w:rsidR="002A5156" w:rsidRDefault="002A5156" w:rsidP="006467A1">
      <w:pPr>
        <w:keepLines/>
        <w:widowControl/>
        <w:rPr>
          <w:lang w:eastAsia="x-none"/>
        </w:rPr>
      </w:pPr>
    </w:p>
    <w:p w14:paraId="6BB22567" w14:textId="77777777" w:rsidR="002A5156" w:rsidRDefault="002A5156" w:rsidP="006467A1">
      <w:pPr>
        <w:keepLines/>
        <w:widowControl/>
        <w:rPr>
          <w:lang w:eastAsia="x-none"/>
        </w:rPr>
      </w:pPr>
    </w:p>
    <w:p w14:paraId="5B654E0B" w14:textId="77777777" w:rsidR="002A5156" w:rsidRDefault="002A5156" w:rsidP="006467A1">
      <w:pPr>
        <w:keepLines/>
        <w:widowControl/>
        <w:rPr>
          <w:lang w:eastAsia="x-none"/>
        </w:rPr>
      </w:pPr>
    </w:p>
    <w:p w14:paraId="56E99336" w14:textId="77777777" w:rsidR="002A5156" w:rsidRDefault="002A5156" w:rsidP="006467A1">
      <w:pPr>
        <w:keepLines/>
        <w:widowControl/>
        <w:rPr>
          <w:lang w:eastAsia="x-none"/>
        </w:rPr>
      </w:pPr>
    </w:p>
    <w:p w14:paraId="44C562E6" w14:textId="77777777" w:rsidR="00CB3135" w:rsidRDefault="00CB3135" w:rsidP="006467A1">
      <w:pPr>
        <w:keepLines/>
        <w:widowControl/>
        <w:rPr>
          <w:lang w:eastAsia="x-none"/>
        </w:rPr>
      </w:pPr>
    </w:p>
    <w:p w14:paraId="636FDD3B" w14:textId="77777777" w:rsidR="00CB3135" w:rsidRPr="00CB3135" w:rsidRDefault="00CB3135" w:rsidP="006467A1">
      <w:pPr>
        <w:keepLines/>
        <w:widowControl/>
        <w:rPr>
          <w:lang w:eastAsia="x-none"/>
        </w:rPr>
      </w:pPr>
    </w:p>
    <w:p w14:paraId="55870BCE" w14:textId="77777777" w:rsidR="00023F55" w:rsidRPr="00CB3135" w:rsidRDefault="00023F55" w:rsidP="006467A1">
      <w:pPr>
        <w:keepLines/>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38DCC2D7" w14:textId="77777777" w:rsidR="00023F55" w:rsidRPr="00CB3135" w:rsidRDefault="00023F55" w:rsidP="006467A1">
      <w:pPr>
        <w:keepLines/>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t>zawarta w dniu .................................. pomiędzy:</w:t>
      </w:r>
    </w:p>
    <w:p w14:paraId="082B8641"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08CA1E6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4CFDA831"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3A2A37EB"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14:paraId="00AFFD3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z w:val="18"/>
          <w:szCs w:val="18"/>
        </w:rPr>
      </w:pPr>
    </w:p>
    <w:p w14:paraId="7A925F27"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14:paraId="5C594724"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680B0BB7"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ACD4AF1" w14:textId="77777777" w:rsidR="00023F55" w:rsidRPr="00CB3135" w:rsidRDefault="00023F55" w:rsidP="006467A1">
      <w:pPr>
        <w:keepLines/>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00C0C2C4"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7DFC8A0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5C492569"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7D2D08E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43BC7FDB"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1D5E4"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5CF763CB"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19BC4607"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66D747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BECFA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lastRenderedPageBreak/>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7D61141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04C1FCE"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w:t>
      </w:r>
      <w:proofErr w:type="spellStart"/>
      <w:r w:rsidRPr="00CB3135">
        <w:rPr>
          <w:rFonts w:ascii="Calibri Light" w:hAnsi="Calibri Light" w:cs="Calibri Light"/>
          <w:sz w:val="18"/>
          <w:szCs w:val="18"/>
        </w:rPr>
        <w:t>nasadzeń</w:t>
      </w:r>
      <w:proofErr w:type="spellEnd"/>
      <w:r w:rsidRPr="00CB3135">
        <w:rPr>
          <w:rFonts w:ascii="Calibri Light" w:hAnsi="Calibri Light" w:cs="Calibri Light"/>
          <w:sz w:val="18"/>
          <w:szCs w:val="18"/>
        </w:rPr>
        <w:t xml:space="preserve">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536CE1E6"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13231A0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4A9965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38F8883A"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EFB0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5401859"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6F2F702" w14:textId="77777777" w:rsidR="00023F55" w:rsidRPr="00CB3135" w:rsidRDefault="00023F55" w:rsidP="006467A1">
      <w:pPr>
        <w:keepLines/>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01FAD80E" w14:textId="77777777" w:rsidR="00023F55" w:rsidRPr="00CB3135" w:rsidRDefault="00023F55" w:rsidP="006467A1">
      <w:pPr>
        <w:keepLines/>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0F3F39C6"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07982C9D"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73F438AE"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14:paraId="7B2F6D8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65890FA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62999FC" w14:textId="77777777" w:rsidR="00023F55" w:rsidRPr="00CB3135" w:rsidRDefault="00023F55" w:rsidP="006467A1">
      <w:pPr>
        <w:keepLines/>
        <w:widowControl/>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AA4DFC">
      <w:headerReference w:type="default" r:id="rId15"/>
      <w:footerReference w:type="default" r:id="rId16"/>
      <w:pgSz w:w="11906" w:h="16838"/>
      <w:pgMar w:top="567" w:right="1417" w:bottom="426"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23AAC" w14:textId="77777777" w:rsidR="0056410C" w:rsidRDefault="0056410C" w:rsidP="009629B1">
      <w:pPr>
        <w:spacing w:line="240" w:lineRule="auto"/>
      </w:pPr>
      <w:r>
        <w:separator/>
      </w:r>
    </w:p>
  </w:endnote>
  <w:endnote w:type="continuationSeparator" w:id="0">
    <w:p w14:paraId="31C460F6" w14:textId="77777777" w:rsidR="0056410C" w:rsidRDefault="0056410C"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3FD3161A" w14:textId="77777777" w:rsidR="008506D5" w:rsidRDefault="008506D5">
        <w:pPr>
          <w:pStyle w:val="Stopka"/>
          <w:pBdr>
            <w:top w:val="single" w:sz="4" w:space="1" w:color="D9D9D9" w:themeColor="background1" w:themeShade="D9"/>
          </w:pBdr>
          <w:jc w:val="right"/>
        </w:pPr>
        <w:r>
          <w:fldChar w:fldCharType="begin"/>
        </w:r>
        <w:r>
          <w:instrText>PAGE   \* MERGEFORMAT</w:instrText>
        </w:r>
        <w:r>
          <w:fldChar w:fldCharType="separate"/>
        </w:r>
        <w:r w:rsidR="007308DF">
          <w:rPr>
            <w:noProof/>
          </w:rPr>
          <w:t>2</w:t>
        </w:r>
        <w:r>
          <w:fldChar w:fldCharType="end"/>
        </w:r>
        <w:r>
          <w:t xml:space="preserve"> | </w:t>
        </w:r>
        <w:r>
          <w:rPr>
            <w:color w:val="808080" w:themeColor="background1" w:themeShade="80"/>
            <w:spacing w:val="60"/>
          </w:rPr>
          <w:t>Strona</w:t>
        </w:r>
      </w:p>
    </w:sdtContent>
  </w:sdt>
  <w:p w14:paraId="2003AD54" w14:textId="77777777" w:rsidR="008506D5" w:rsidRPr="003165D0" w:rsidRDefault="008506D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F1394" w14:textId="77777777" w:rsidR="0056410C" w:rsidRDefault="0056410C" w:rsidP="009629B1">
      <w:pPr>
        <w:spacing w:line="240" w:lineRule="auto"/>
      </w:pPr>
      <w:r>
        <w:separator/>
      </w:r>
    </w:p>
  </w:footnote>
  <w:footnote w:type="continuationSeparator" w:id="0">
    <w:p w14:paraId="5D112BE1" w14:textId="77777777" w:rsidR="0056410C" w:rsidRDefault="0056410C"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5006C" w:rsidRPr="00D0579B" w14:paraId="1A6C6B81" w14:textId="77777777" w:rsidTr="00D56266">
      <w:trPr>
        <w:trHeight w:val="917"/>
      </w:trPr>
      <w:tc>
        <w:tcPr>
          <w:tcW w:w="5687" w:type="dxa"/>
          <w:vAlign w:val="center"/>
        </w:tcPr>
        <w:p w14:paraId="205B852B" w14:textId="77777777" w:rsidR="00D5006C" w:rsidRPr="00D0579B" w:rsidRDefault="00D5006C" w:rsidP="00D5006C">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5DF7B46C" w14:textId="3DD2DA30"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D0579B">
            <w:rPr>
              <w:rFonts w:ascii="Verdana" w:eastAsia="Verdana" w:hAnsi="Verdana"/>
              <w:color w:val="000000"/>
              <w:sz w:val="14"/>
              <w:szCs w:val="18"/>
              <w:lang w:eastAsia="en-US"/>
            </w:rPr>
            <w:t>POST/DYS/OLD/GZ/</w:t>
          </w:r>
          <w:r w:rsidR="00AE522F">
            <w:rPr>
              <w:rFonts w:ascii="Verdana" w:eastAsia="Verdana" w:hAnsi="Verdana"/>
              <w:color w:val="000000"/>
              <w:sz w:val="14"/>
              <w:szCs w:val="18"/>
              <w:lang w:eastAsia="en-US"/>
            </w:rPr>
            <w:t>01712</w:t>
          </w:r>
          <w:r w:rsidRPr="00D0579B">
            <w:rPr>
              <w:rFonts w:ascii="Verdana" w:eastAsia="Verdana" w:hAnsi="Verdana"/>
              <w:color w:val="000000"/>
              <w:sz w:val="14"/>
              <w:szCs w:val="18"/>
              <w:lang w:eastAsia="en-US"/>
            </w:rPr>
            <w:t>/202</w:t>
          </w:r>
          <w:r w:rsidR="00AE522F">
            <w:rPr>
              <w:rFonts w:ascii="Verdana" w:eastAsia="Verdana" w:hAnsi="Verdana"/>
              <w:color w:val="000000"/>
              <w:sz w:val="14"/>
              <w:szCs w:val="18"/>
              <w:lang w:eastAsia="en-US"/>
            </w:rPr>
            <w:t>6</w:t>
          </w:r>
        </w:p>
      </w:tc>
      <w:tc>
        <w:tcPr>
          <w:tcW w:w="908" w:type="dxa"/>
          <w:vAlign w:val="center"/>
        </w:tcPr>
        <w:p w14:paraId="02D181FC"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3A744AF5"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61312" behindDoc="0" locked="0" layoutInCell="1" allowOverlap="1" wp14:anchorId="4C64FDD1" wp14:editId="596A1F7A">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C03BA58" w14:textId="77777777" w:rsidR="00D5006C" w:rsidRDefault="00D500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161571">
    <w:abstractNumId w:val="11"/>
  </w:num>
  <w:num w:numId="2" w16cid:durableId="842668823">
    <w:abstractNumId w:val="28"/>
  </w:num>
  <w:num w:numId="3" w16cid:durableId="1374160551">
    <w:abstractNumId w:val="22"/>
  </w:num>
  <w:num w:numId="4" w16cid:durableId="155996752">
    <w:abstractNumId w:val="21"/>
  </w:num>
  <w:num w:numId="5" w16cid:durableId="1711611115">
    <w:abstractNumId w:val="18"/>
  </w:num>
  <w:num w:numId="6" w16cid:durableId="963997014">
    <w:abstractNumId w:val="3"/>
  </w:num>
  <w:num w:numId="7" w16cid:durableId="1337227600">
    <w:abstractNumId w:val="7"/>
  </w:num>
  <w:num w:numId="8" w16cid:durableId="1076054319">
    <w:abstractNumId w:val="12"/>
  </w:num>
  <w:num w:numId="9" w16cid:durableId="801195869">
    <w:abstractNumId w:val="29"/>
  </w:num>
  <w:num w:numId="10" w16cid:durableId="1179851752">
    <w:abstractNumId w:val="17"/>
  </w:num>
  <w:num w:numId="11" w16cid:durableId="1817145921">
    <w:abstractNumId w:val="6"/>
  </w:num>
  <w:num w:numId="12" w16cid:durableId="1446121379">
    <w:abstractNumId w:val="27"/>
  </w:num>
  <w:num w:numId="13" w16cid:durableId="52509875">
    <w:abstractNumId w:val="2"/>
  </w:num>
  <w:num w:numId="14" w16cid:durableId="404227871">
    <w:abstractNumId w:val="19"/>
  </w:num>
  <w:num w:numId="15" w16cid:durableId="388497953">
    <w:abstractNumId w:val="24"/>
  </w:num>
  <w:num w:numId="16" w16cid:durableId="1249384785">
    <w:abstractNumId w:val="14"/>
  </w:num>
  <w:num w:numId="17" w16cid:durableId="1570187658">
    <w:abstractNumId w:val="0"/>
  </w:num>
  <w:num w:numId="18" w16cid:durableId="1330213610">
    <w:abstractNumId w:val="15"/>
  </w:num>
  <w:num w:numId="19" w16cid:durableId="1699508988">
    <w:abstractNumId w:val="3"/>
  </w:num>
  <w:num w:numId="20" w16cid:durableId="384111230">
    <w:abstractNumId w:val="3"/>
  </w:num>
  <w:num w:numId="21" w16cid:durableId="104817117">
    <w:abstractNumId w:val="3"/>
  </w:num>
  <w:num w:numId="22" w16cid:durableId="1792699423">
    <w:abstractNumId w:val="3"/>
  </w:num>
  <w:num w:numId="23" w16cid:durableId="2104764792">
    <w:abstractNumId w:val="3"/>
  </w:num>
  <w:num w:numId="24" w16cid:durableId="1040520229">
    <w:abstractNumId w:val="3"/>
  </w:num>
  <w:num w:numId="25" w16cid:durableId="1752040418">
    <w:abstractNumId w:val="15"/>
  </w:num>
  <w:num w:numId="26" w16cid:durableId="262037214">
    <w:abstractNumId w:val="1"/>
  </w:num>
  <w:num w:numId="27" w16cid:durableId="495534751">
    <w:abstractNumId w:val="8"/>
  </w:num>
  <w:num w:numId="28" w16cid:durableId="1398481420">
    <w:abstractNumId w:val="20"/>
  </w:num>
  <w:num w:numId="29" w16cid:durableId="1808814164">
    <w:abstractNumId w:val="13"/>
  </w:num>
  <w:num w:numId="30" w16cid:durableId="2002269949">
    <w:abstractNumId w:val="21"/>
  </w:num>
  <w:num w:numId="31" w16cid:durableId="1886408559">
    <w:abstractNumId w:val="25"/>
  </w:num>
  <w:num w:numId="32" w16cid:durableId="1963031264">
    <w:abstractNumId w:val="9"/>
  </w:num>
  <w:num w:numId="33" w16cid:durableId="2146005511">
    <w:abstractNumId w:val="10"/>
  </w:num>
  <w:num w:numId="34" w16cid:durableId="1264189468">
    <w:abstractNumId w:val="4"/>
  </w:num>
  <w:num w:numId="35" w16cid:durableId="554970799">
    <w:abstractNumId w:val="5"/>
  </w:num>
  <w:num w:numId="36" w16cid:durableId="545992279">
    <w:abstractNumId w:val="16"/>
  </w:num>
  <w:num w:numId="37" w16cid:durableId="1242254242">
    <w:abstractNumId w:val="30"/>
  </w:num>
  <w:num w:numId="38" w16cid:durableId="346059718">
    <w:abstractNumId w:val="26"/>
  </w:num>
  <w:num w:numId="39" w16cid:durableId="160387537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4953"/>
    <w:rsid w:val="00013978"/>
    <w:rsid w:val="00015B53"/>
    <w:rsid w:val="00021173"/>
    <w:rsid w:val="00022F6D"/>
    <w:rsid w:val="00023F55"/>
    <w:rsid w:val="0002581F"/>
    <w:rsid w:val="00026694"/>
    <w:rsid w:val="00027AEE"/>
    <w:rsid w:val="00050D78"/>
    <w:rsid w:val="00052407"/>
    <w:rsid w:val="000532CA"/>
    <w:rsid w:val="00063FAA"/>
    <w:rsid w:val="00076492"/>
    <w:rsid w:val="00077108"/>
    <w:rsid w:val="0008391B"/>
    <w:rsid w:val="00092F88"/>
    <w:rsid w:val="00093444"/>
    <w:rsid w:val="0009499B"/>
    <w:rsid w:val="000A4244"/>
    <w:rsid w:val="000A52DD"/>
    <w:rsid w:val="000B36CC"/>
    <w:rsid w:val="000B66D4"/>
    <w:rsid w:val="000C202A"/>
    <w:rsid w:val="000C3A8F"/>
    <w:rsid w:val="000D15E9"/>
    <w:rsid w:val="000D46E4"/>
    <w:rsid w:val="000D6D9E"/>
    <w:rsid w:val="000E5FA8"/>
    <w:rsid w:val="000F0473"/>
    <w:rsid w:val="000F0F44"/>
    <w:rsid w:val="000F6B68"/>
    <w:rsid w:val="000F6CCA"/>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4A70"/>
    <w:rsid w:val="00141C56"/>
    <w:rsid w:val="0015350B"/>
    <w:rsid w:val="0015730D"/>
    <w:rsid w:val="00161514"/>
    <w:rsid w:val="001626E8"/>
    <w:rsid w:val="001632CD"/>
    <w:rsid w:val="00166192"/>
    <w:rsid w:val="0016706A"/>
    <w:rsid w:val="00167ECF"/>
    <w:rsid w:val="00176FE7"/>
    <w:rsid w:val="00183863"/>
    <w:rsid w:val="001925CC"/>
    <w:rsid w:val="00193B19"/>
    <w:rsid w:val="001A434C"/>
    <w:rsid w:val="001A67CB"/>
    <w:rsid w:val="001B1520"/>
    <w:rsid w:val="001C07B9"/>
    <w:rsid w:val="001C44B2"/>
    <w:rsid w:val="001D7F0F"/>
    <w:rsid w:val="001E0738"/>
    <w:rsid w:val="001E5E63"/>
    <w:rsid w:val="001F63E6"/>
    <w:rsid w:val="00206F1E"/>
    <w:rsid w:val="00207F0F"/>
    <w:rsid w:val="00213316"/>
    <w:rsid w:val="002204D6"/>
    <w:rsid w:val="00222323"/>
    <w:rsid w:val="002267B5"/>
    <w:rsid w:val="00232444"/>
    <w:rsid w:val="0023384E"/>
    <w:rsid w:val="002365A9"/>
    <w:rsid w:val="00236A9A"/>
    <w:rsid w:val="0024622A"/>
    <w:rsid w:val="0025245E"/>
    <w:rsid w:val="00252D10"/>
    <w:rsid w:val="00256A66"/>
    <w:rsid w:val="0028519E"/>
    <w:rsid w:val="00285552"/>
    <w:rsid w:val="00290CC1"/>
    <w:rsid w:val="0029517C"/>
    <w:rsid w:val="00297C63"/>
    <w:rsid w:val="002A1BF4"/>
    <w:rsid w:val="002A3091"/>
    <w:rsid w:val="002A5156"/>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040"/>
    <w:rsid w:val="00302CB1"/>
    <w:rsid w:val="00307DAE"/>
    <w:rsid w:val="003108CC"/>
    <w:rsid w:val="00311906"/>
    <w:rsid w:val="003165D0"/>
    <w:rsid w:val="00332EF1"/>
    <w:rsid w:val="0033627B"/>
    <w:rsid w:val="003374BD"/>
    <w:rsid w:val="0034327B"/>
    <w:rsid w:val="003502EA"/>
    <w:rsid w:val="003604C8"/>
    <w:rsid w:val="00365516"/>
    <w:rsid w:val="0036765C"/>
    <w:rsid w:val="00374DDB"/>
    <w:rsid w:val="0037730C"/>
    <w:rsid w:val="00377828"/>
    <w:rsid w:val="003954B9"/>
    <w:rsid w:val="0039615D"/>
    <w:rsid w:val="003A37BE"/>
    <w:rsid w:val="003A3D21"/>
    <w:rsid w:val="003A72AD"/>
    <w:rsid w:val="003C3E54"/>
    <w:rsid w:val="003E058E"/>
    <w:rsid w:val="003E4B8E"/>
    <w:rsid w:val="003F082A"/>
    <w:rsid w:val="003F2A28"/>
    <w:rsid w:val="003F4925"/>
    <w:rsid w:val="00405FCD"/>
    <w:rsid w:val="004109D9"/>
    <w:rsid w:val="004167AC"/>
    <w:rsid w:val="0042121A"/>
    <w:rsid w:val="004248B0"/>
    <w:rsid w:val="00430FA9"/>
    <w:rsid w:val="004347FF"/>
    <w:rsid w:val="00436152"/>
    <w:rsid w:val="0045719D"/>
    <w:rsid w:val="004600D8"/>
    <w:rsid w:val="00464BC8"/>
    <w:rsid w:val="004659DF"/>
    <w:rsid w:val="004665DC"/>
    <w:rsid w:val="004729DB"/>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6410C"/>
    <w:rsid w:val="00574964"/>
    <w:rsid w:val="0058155B"/>
    <w:rsid w:val="00586428"/>
    <w:rsid w:val="0059307F"/>
    <w:rsid w:val="005A05DE"/>
    <w:rsid w:val="005A0605"/>
    <w:rsid w:val="005A352C"/>
    <w:rsid w:val="005A38F8"/>
    <w:rsid w:val="005B0A5A"/>
    <w:rsid w:val="005B48C6"/>
    <w:rsid w:val="005D0370"/>
    <w:rsid w:val="005D4582"/>
    <w:rsid w:val="005D560A"/>
    <w:rsid w:val="005E1116"/>
    <w:rsid w:val="005F1258"/>
    <w:rsid w:val="005F12F7"/>
    <w:rsid w:val="005F5B46"/>
    <w:rsid w:val="00601370"/>
    <w:rsid w:val="00610CC5"/>
    <w:rsid w:val="00614193"/>
    <w:rsid w:val="00620B8E"/>
    <w:rsid w:val="00624220"/>
    <w:rsid w:val="0062623A"/>
    <w:rsid w:val="00627F14"/>
    <w:rsid w:val="006342B8"/>
    <w:rsid w:val="00635D68"/>
    <w:rsid w:val="00637F28"/>
    <w:rsid w:val="00640BAF"/>
    <w:rsid w:val="006467A1"/>
    <w:rsid w:val="0065013A"/>
    <w:rsid w:val="00653DCE"/>
    <w:rsid w:val="00657613"/>
    <w:rsid w:val="0066165A"/>
    <w:rsid w:val="00663A8A"/>
    <w:rsid w:val="00666621"/>
    <w:rsid w:val="00670441"/>
    <w:rsid w:val="00672F13"/>
    <w:rsid w:val="00675220"/>
    <w:rsid w:val="0067601D"/>
    <w:rsid w:val="00693BDB"/>
    <w:rsid w:val="006966C7"/>
    <w:rsid w:val="006A2F65"/>
    <w:rsid w:val="006A763F"/>
    <w:rsid w:val="006A7CA4"/>
    <w:rsid w:val="006B1E01"/>
    <w:rsid w:val="006C0D7C"/>
    <w:rsid w:val="006D0E19"/>
    <w:rsid w:val="006E1099"/>
    <w:rsid w:val="006E1D41"/>
    <w:rsid w:val="006F0335"/>
    <w:rsid w:val="006F43C7"/>
    <w:rsid w:val="0070528A"/>
    <w:rsid w:val="00705C88"/>
    <w:rsid w:val="0071124F"/>
    <w:rsid w:val="0071494E"/>
    <w:rsid w:val="007218D0"/>
    <w:rsid w:val="007223F2"/>
    <w:rsid w:val="00726974"/>
    <w:rsid w:val="007308DF"/>
    <w:rsid w:val="00733DB2"/>
    <w:rsid w:val="00735026"/>
    <w:rsid w:val="00736380"/>
    <w:rsid w:val="00736923"/>
    <w:rsid w:val="0074101C"/>
    <w:rsid w:val="0074685E"/>
    <w:rsid w:val="00747745"/>
    <w:rsid w:val="00751F0F"/>
    <w:rsid w:val="00763781"/>
    <w:rsid w:val="00767F39"/>
    <w:rsid w:val="00774D2D"/>
    <w:rsid w:val="0078533C"/>
    <w:rsid w:val="007908E9"/>
    <w:rsid w:val="00795E78"/>
    <w:rsid w:val="00797554"/>
    <w:rsid w:val="00797D79"/>
    <w:rsid w:val="007A1F94"/>
    <w:rsid w:val="007C021A"/>
    <w:rsid w:val="007C045A"/>
    <w:rsid w:val="007C4499"/>
    <w:rsid w:val="007C6471"/>
    <w:rsid w:val="007D022D"/>
    <w:rsid w:val="007D3B0B"/>
    <w:rsid w:val="007E46EA"/>
    <w:rsid w:val="007F571E"/>
    <w:rsid w:val="00802191"/>
    <w:rsid w:val="00805D4C"/>
    <w:rsid w:val="008060D8"/>
    <w:rsid w:val="00812B47"/>
    <w:rsid w:val="00814822"/>
    <w:rsid w:val="008166F1"/>
    <w:rsid w:val="00820775"/>
    <w:rsid w:val="0083457E"/>
    <w:rsid w:val="00842C6B"/>
    <w:rsid w:val="00842CAF"/>
    <w:rsid w:val="00844077"/>
    <w:rsid w:val="008506D5"/>
    <w:rsid w:val="00855631"/>
    <w:rsid w:val="00857573"/>
    <w:rsid w:val="00857BE7"/>
    <w:rsid w:val="00862803"/>
    <w:rsid w:val="0086366B"/>
    <w:rsid w:val="008705FD"/>
    <w:rsid w:val="00872DCB"/>
    <w:rsid w:val="00874FD2"/>
    <w:rsid w:val="00880F83"/>
    <w:rsid w:val="00892933"/>
    <w:rsid w:val="008968A1"/>
    <w:rsid w:val="008A0B87"/>
    <w:rsid w:val="008A2F0D"/>
    <w:rsid w:val="008A3069"/>
    <w:rsid w:val="008A5E11"/>
    <w:rsid w:val="008A70C1"/>
    <w:rsid w:val="008B1436"/>
    <w:rsid w:val="008B1F20"/>
    <w:rsid w:val="008B6463"/>
    <w:rsid w:val="008C074D"/>
    <w:rsid w:val="008C6C8F"/>
    <w:rsid w:val="008D0904"/>
    <w:rsid w:val="008D1516"/>
    <w:rsid w:val="008D7E46"/>
    <w:rsid w:val="008E0BFF"/>
    <w:rsid w:val="008E7179"/>
    <w:rsid w:val="008F0BE9"/>
    <w:rsid w:val="008F1952"/>
    <w:rsid w:val="008F501F"/>
    <w:rsid w:val="008F5A01"/>
    <w:rsid w:val="008F78A9"/>
    <w:rsid w:val="008F7BA1"/>
    <w:rsid w:val="00901FB8"/>
    <w:rsid w:val="00907058"/>
    <w:rsid w:val="00924676"/>
    <w:rsid w:val="0093408C"/>
    <w:rsid w:val="00942E60"/>
    <w:rsid w:val="009629B1"/>
    <w:rsid w:val="009739D9"/>
    <w:rsid w:val="00977DDA"/>
    <w:rsid w:val="0098050D"/>
    <w:rsid w:val="009916D9"/>
    <w:rsid w:val="009973C3"/>
    <w:rsid w:val="009A0520"/>
    <w:rsid w:val="009A1EC0"/>
    <w:rsid w:val="009A3AD4"/>
    <w:rsid w:val="009A6F0A"/>
    <w:rsid w:val="009A708E"/>
    <w:rsid w:val="009B46C7"/>
    <w:rsid w:val="009B5EB7"/>
    <w:rsid w:val="009C1930"/>
    <w:rsid w:val="009C2496"/>
    <w:rsid w:val="009C3D8B"/>
    <w:rsid w:val="009C76E4"/>
    <w:rsid w:val="009C7D62"/>
    <w:rsid w:val="009D312D"/>
    <w:rsid w:val="009D3C7B"/>
    <w:rsid w:val="009E5338"/>
    <w:rsid w:val="009E616A"/>
    <w:rsid w:val="009F27E1"/>
    <w:rsid w:val="009F7D2E"/>
    <w:rsid w:val="00A00116"/>
    <w:rsid w:val="00A052FC"/>
    <w:rsid w:val="00A2192C"/>
    <w:rsid w:val="00A21F42"/>
    <w:rsid w:val="00A2276F"/>
    <w:rsid w:val="00A35AA2"/>
    <w:rsid w:val="00A51F3E"/>
    <w:rsid w:val="00A552F3"/>
    <w:rsid w:val="00A5799B"/>
    <w:rsid w:val="00A61CD4"/>
    <w:rsid w:val="00A61E09"/>
    <w:rsid w:val="00A63422"/>
    <w:rsid w:val="00A641E1"/>
    <w:rsid w:val="00A873E9"/>
    <w:rsid w:val="00A8740F"/>
    <w:rsid w:val="00A87AC9"/>
    <w:rsid w:val="00A90451"/>
    <w:rsid w:val="00A92F69"/>
    <w:rsid w:val="00A93ED9"/>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E522F"/>
    <w:rsid w:val="00AF3FB3"/>
    <w:rsid w:val="00AF5410"/>
    <w:rsid w:val="00AF64D8"/>
    <w:rsid w:val="00B05B53"/>
    <w:rsid w:val="00B0649B"/>
    <w:rsid w:val="00B17FB5"/>
    <w:rsid w:val="00B225A6"/>
    <w:rsid w:val="00B22A46"/>
    <w:rsid w:val="00B35A5D"/>
    <w:rsid w:val="00B36A57"/>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D106A"/>
    <w:rsid w:val="00BD2E72"/>
    <w:rsid w:val="00BE0D88"/>
    <w:rsid w:val="00BF0FFF"/>
    <w:rsid w:val="00BF2DC3"/>
    <w:rsid w:val="00C03BC0"/>
    <w:rsid w:val="00C15160"/>
    <w:rsid w:val="00C211E1"/>
    <w:rsid w:val="00C21437"/>
    <w:rsid w:val="00C23A6A"/>
    <w:rsid w:val="00C24067"/>
    <w:rsid w:val="00C261B3"/>
    <w:rsid w:val="00C41463"/>
    <w:rsid w:val="00C45219"/>
    <w:rsid w:val="00C45323"/>
    <w:rsid w:val="00C46167"/>
    <w:rsid w:val="00C50AA0"/>
    <w:rsid w:val="00C53E57"/>
    <w:rsid w:val="00C55A14"/>
    <w:rsid w:val="00C56A22"/>
    <w:rsid w:val="00C64033"/>
    <w:rsid w:val="00C6503D"/>
    <w:rsid w:val="00C754DD"/>
    <w:rsid w:val="00C77CC8"/>
    <w:rsid w:val="00C8096D"/>
    <w:rsid w:val="00C85610"/>
    <w:rsid w:val="00C94374"/>
    <w:rsid w:val="00C95EFC"/>
    <w:rsid w:val="00CA07D6"/>
    <w:rsid w:val="00CB3135"/>
    <w:rsid w:val="00CB4231"/>
    <w:rsid w:val="00CB66EA"/>
    <w:rsid w:val="00CD36EE"/>
    <w:rsid w:val="00CD7861"/>
    <w:rsid w:val="00CE2A73"/>
    <w:rsid w:val="00CE45F8"/>
    <w:rsid w:val="00CE681B"/>
    <w:rsid w:val="00CF318E"/>
    <w:rsid w:val="00D052FD"/>
    <w:rsid w:val="00D13B0A"/>
    <w:rsid w:val="00D16397"/>
    <w:rsid w:val="00D22E69"/>
    <w:rsid w:val="00D3427A"/>
    <w:rsid w:val="00D4256D"/>
    <w:rsid w:val="00D5006C"/>
    <w:rsid w:val="00D50459"/>
    <w:rsid w:val="00D53953"/>
    <w:rsid w:val="00D5451A"/>
    <w:rsid w:val="00D57753"/>
    <w:rsid w:val="00D60C52"/>
    <w:rsid w:val="00D60C66"/>
    <w:rsid w:val="00D63921"/>
    <w:rsid w:val="00D63AE2"/>
    <w:rsid w:val="00D711A3"/>
    <w:rsid w:val="00D74123"/>
    <w:rsid w:val="00D74693"/>
    <w:rsid w:val="00D8390D"/>
    <w:rsid w:val="00D853EC"/>
    <w:rsid w:val="00D860F0"/>
    <w:rsid w:val="00D86DBA"/>
    <w:rsid w:val="00D90241"/>
    <w:rsid w:val="00D91360"/>
    <w:rsid w:val="00DA16E6"/>
    <w:rsid w:val="00DA2854"/>
    <w:rsid w:val="00DB0ACF"/>
    <w:rsid w:val="00DC0B79"/>
    <w:rsid w:val="00DC2315"/>
    <w:rsid w:val="00DC277F"/>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4985"/>
    <w:rsid w:val="00E479F6"/>
    <w:rsid w:val="00E5172E"/>
    <w:rsid w:val="00E70D9B"/>
    <w:rsid w:val="00E72A57"/>
    <w:rsid w:val="00E73D02"/>
    <w:rsid w:val="00E80CB9"/>
    <w:rsid w:val="00E9101A"/>
    <w:rsid w:val="00E93113"/>
    <w:rsid w:val="00E93487"/>
    <w:rsid w:val="00EA12C5"/>
    <w:rsid w:val="00EB3384"/>
    <w:rsid w:val="00EB4A9F"/>
    <w:rsid w:val="00EB7E52"/>
    <w:rsid w:val="00ED263F"/>
    <w:rsid w:val="00ED7A1B"/>
    <w:rsid w:val="00EE01EC"/>
    <w:rsid w:val="00EE14D3"/>
    <w:rsid w:val="00EE5DFE"/>
    <w:rsid w:val="00EF1542"/>
    <w:rsid w:val="00EF47EB"/>
    <w:rsid w:val="00EF4825"/>
    <w:rsid w:val="00EF6DC6"/>
    <w:rsid w:val="00F1440D"/>
    <w:rsid w:val="00F21FC2"/>
    <w:rsid w:val="00F23009"/>
    <w:rsid w:val="00F3095F"/>
    <w:rsid w:val="00F3629D"/>
    <w:rsid w:val="00F3773F"/>
    <w:rsid w:val="00F4151D"/>
    <w:rsid w:val="00F53B2E"/>
    <w:rsid w:val="00F57A19"/>
    <w:rsid w:val="00F6007C"/>
    <w:rsid w:val="00F61FD2"/>
    <w:rsid w:val="00F651CC"/>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A2D74"/>
    <w:rsid w:val="00FB300D"/>
    <w:rsid w:val="00FC29F7"/>
    <w:rsid w:val="00FC2EF3"/>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704B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character" w:styleId="Nierozpoznanawzmianka">
    <w:name w:val="Unresolved Mention"/>
    <w:basedOn w:val="Domylnaczcionkaakapitu"/>
    <w:uiPriority w:val="99"/>
    <w:semiHidden/>
    <w:unhideWhenUsed/>
    <w:rsid w:val="002A5156"/>
    <w:rPr>
      <w:color w:val="605E5C"/>
      <w:shd w:val="clear" w:color="auto" w:fill="E1DFDD"/>
    </w:rPr>
  </w:style>
  <w:style w:type="table" w:customStyle="1" w:styleId="Tabela-Siatka1">
    <w:name w:val="Tabela - Siatka1"/>
    <w:basedOn w:val="Standardowy"/>
    <w:next w:val="Tabela-Siatka"/>
    <w:uiPriority w:val="59"/>
    <w:rsid w:val="00D5006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SWZ.docx</dmsv2BaseFileName>
    <dmsv2BaseDisplayName xmlns="http://schemas.microsoft.com/sharepoint/v3">Załącznik nr 1.1 do SWZ</dmsv2BaseDisplayName>
    <dmsv2SWPP2ObjectNumber xmlns="http://schemas.microsoft.com/sharepoint/v3">POST/DYS/OLD/GZ/01712/2026                        </dmsv2SWPP2ObjectNumber>
    <dmsv2SWPP2SumMD5 xmlns="http://schemas.microsoft.com/sharepoint/v3">d649fbc9bd60c288fa4729813843cbf1</dmsv2SWPP2SumMD5>
    <dmsv2BaseMoved xmlns="http://schemas.microsoft.com/sharepoint/v3">false</dmsv2BaseMoved>
    <dmsv2BaseIsSensitive xmlns="http://schemas.microsoft.com/sharepoint/v3">true</dmsv2BaseIsSensitive>
    <dmsv2SWPP2IDSWPP2 xmlns="http://schemas.microsoft.com/sharepoint/v3">716199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25102318</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FJ3FSM7XJ42E-2014085795-17137</_dlc_DocId>
    <_dlc_DocIdUrl xmlns="a19cb1c7-c5c7-46d4-85ae-d83685407bba">
      <Url>https://swpp2.dms.gkpge.pl/sites/43/_layouts/15/DocIdRedir.aspx?ID=FJ3FSM7XJ42E-2014085795-17137</Url>
      <Description>FJ3FSM7XJ42E-2014085795-17137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 StyleName=""/>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F10FC3-22E6-446F-B6F5-4F46173A27F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DB6A45B9-E2B8-424F-8531-7EBB22CDD367}">
  <ds:schemaRefs>
    <ds:schemaRef ds:uri="http://schemas.microsoft.com/sharepoint/v3/contenttype/forms"/>
  </ds:schemaRefs>
</ds:datastoreItem>
</file>

<file path=customXml/itemProps3.xml><?xml version="1.0" encoding="utf-8"?>
<ds:datastoreItem xmlns:ds="http://schemas.openxmlformats.org/officeDocument/2006/customXml" ds:itemID="{87A52DF8-8121-42A1-B359-5934AB131A55}">
  <ds:schemaRefs>
    <ds:schemaRef ds:uri="http://schemas.microsoft.com/sharepoint/events"/>
  </ds:schemaRefs>
</ds:datastoreItem>
</file>

<file path=customXml/itemProps4.xml><?xml version="1.0" encoding="utf-8"?>
<ds:datastoreItem xmlns:ds="http://schemas.openxmlformats.org/officeDocument/2006/customXml" ds:itemID="{32D42724-A8F8-4D08-BE3B-41C1898C3D84}">
  <ds:schemaRefs>
    <ds:schemaRef ds:uri="http://schemas.openxmlformats.org/officeDocument/2006/bibliography"/>
  </ds:schemaRefs>
</ds:datastoreItem>
</file>

<file path=customXml/itemProps5.xml><?xml version="1.0" encoding="utf-8"?>
<ds:datastoreItem xmlns:ds="http://schemas.openxmlformats.org/officeDocument/2006/customXml" ds:itemID="{AD3073D7-84D5-464F-8935-B23185A811D7}"/>
</file>

<file path=docProps/app.xml><?xml version="1.0" encoding="utf-8"?>
<Properties xmlns="http://schemas.openxmlformats.org/officeDocument/2006/extended-properties" xmlns:vt="http://schemas.openxmlformats.org/officeDocument/2006/docPropsVTypes">
  <Template>Normal</Template>
  <TotalTime>291</TotalTime>
  <Pages>22</Pages>
  <Words>8345</Words>
  <Characters>50070</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58299</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Stasiak Barbara [PGE Dystr. O.Łódź]</cp:lastModifiedBy>
  <cp:revision>168</cp:revision>
  <cp:lastPrinted>2015-10-08T11:55:00Z</cp:lastPrinted>
  <dcterms:created xsi:type="dcterms:W3CDTF">2015-10-19T08:37:00Z</dcterms:created>
  <dcterms:modified xsi:type="dcterms:W3CDTF">2026-05-04T16:03:00Z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cc9b3685-3de5-4fcc-93a2-bda419ba0371</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2026-05-04T16:02:27Z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fde74f73-75e0-4840-bb81-862e263fe800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